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9ED" w:rsidRDefault="00AF19ED" w:rsidP="00CE2FFC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82F20">
        <w:rPr>
          <w:rFonts w:ascii="Times New Roman" w:hAnsi="Times New Roman"/>
          <w:sz w:val="28"/>
          <w:szCs w:val="28"/>
        </w:rPr>
        <w:t>Проект</w:t>
      </w:r>
    </w:p>
    <w:p w:rsidR="009A4934" w:rsidRDefault="009A4934" w:rsidP="00CE2FFC">
      <w:pPr>
        <w:jc w:val="right"/>
        <w:rPr>
          <w:rFonts w:ascii="Times New Roman" w:hAnsi="Times New Roman"/>
          <w:sz w:val="28"/>
          <w:szCs w:val="28"/>
        </w:rPr>
      </w:pPr>
    </w:p>
    <w:p w:rsidR="009A4934" w:rsidRPr="00082F20" w:rsidRDefault="009A4934" w:rsidP="00CE2FFC">
      <w:pPr>
        <w:jc w:val="right"/>
        <w:rPr>
          <w:rFonts w:ascii="Times New Roman" w:hAnsi="Times New Roman"/>
          <w:sz w:val="28"/>
          <w:szCs w:val="28"/>
        </w:rPr>
      </w:pPr>
    </w:p>
    <w:p w:rsidR="00AF19ED" w:rsidRPr="00A55999" w:rsidRDefault="009A4934" w:rsidP="00CE2FF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 КАБИНЕТА МИНИСТРОВ</w:t>
      </w:r>
    </w:p>
    <w:p w:rsidR="00AF19ED" w:rsidRDefault="009A4934" w:rsidP="00CE2FFC">
      <w:pPr>
        <w:jc w:val="center"/>
        <w:rPr>
          <w:rFonts w:ascii="Times New Roman" w:hAnsi="Times New Roman"/>
          <w:b/>
          <w:sz w:val="28"/>
          <w:szCs w:val="28"/>
        </w:rPr>
      </w:pPr>
      <w:r w:rsidRPr="00A55999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AF19ED" w:rsidRPr="00A55999" w:rsidRDefault="00AF19ED" w:rsidP="00CE2FF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19ED" w:rsidRDefault="00AF19ED" w:rsidP="00CE2FFC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55999">
        <w:rPr>
          <w:rFonts w:ascii="Times New Roman" w:hAnsi="Times New Roman"/>
          <w:b/>
          <w:sz w:val="28"/>
          <w:szCs w:val="28"/>
        </w:rPr>
        <w:t>О внесении изменений в постановление Прав</w:t>
      </w:r>
      <w:r>
        <w:rPr>
          <w:rFonts w:ascii="Times New Roman" w:hAnsi="Times New Roman"/>
          <w:b/>
          <w:sz w:val="28"/>
          <w:szCs w:val="28"/>
        </w:rPr>
        <w:t>ительства Кыргызской Республики</w:t>
      </w:r>
      <w:r w:rsidRPr="009B18F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9B18F0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  <w:r w:rsidRPr="009B18F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от 3 июня 2014 года № 303</w:t>
      </w:r>
    </w:p>
    <w:p w:rsidR="009A4934" w:rsidRDefault="009A4934" w:rsidP="00CE2FFC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F19ED" w:rsidRPr="00A55999" w:rsidRDefault="00AF19ED" w:rsidP="00CE2F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целях повышения качества и доступности государственной услуги, оказываемой гражданам и </w:t>
      </w:r>
      <w:r w:rsidR="005B3EDA">
        <w:rPr>
          <w:rFonts w:ascii="Times New Roman" w:hAnsi="Times New Roman"/>
          <w:sz w:val="28"/>
          <w:szCs w:val="28"/>
        </w:rPr>
        <w:t>юридическим</w:t>
      </w:r>
      <w:r>
        <w:rPr>
          <w:rFonts w:ascii="Times New Roman" w:hAnsi="Times New Roman"/>
          <w:sz w:val="28"/>
          <w:szCs w:val="28"/>
        </w:rPr>
        <w:t xml:space="preserve"> лицам</w:t>
      </w:r>
      <w:r w:rsidRPr="00A5599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соответствии с Законом Кыргызской Республики «О государственных и муниципальных услугах», статьями 13 и 17 к</w:t>
      </w:r>
      <w:r w:rsidRPr="00A55999">
        <w:rPr>
          <w:rFonts w:ascii="Times New Roman" w:hAnsi="Times New Roman"/>
          <w:sz w:val="28"/>
          <w:szCs w:val="28"/>
        </w:rPr>
        <w:t>онституционного За</w:t>
      </w:r>
      <w:r>
        <w:rPr>
          <w:rFonts w:ascii="Times New Roman" w:hAnsi="Times New Roman"/>
          <w:sz w:val="28"/>
          <w:szCs w:val="28"/>
        </w:rPr>
        <w:t>кона Кыргызской Республики «О Кабинете Министров</w:t>
      </w:r>
      <w:r w:rsidRPr="00A55999">
        <w:rPr>
          <w:rFonts w:ascii="Times New Roman" w:hAnsi="Times New Roman"/>
          <w:sz w:val="28"/>
          <w:szCs w:val="28"/>
        </w:rPr>
        <w:t xml:space="preserve"> Кыргызской Республики» </w:t>
      </w:r>
      <w:r>
        <w:rPr>
          <w:rFonts w:ascii="Times New Roman" w:hAnsi="Times New Roman"/>
          <w:sz w:val="28"/>
          <w:szCs w:val="28"/>
        </w:rPr>
        <w:t xml:space="preserve">Кабинете Министров </w:t>
      </w:r>
      <w:r w:rsidRPr="00A55999">
        <w:rPr>
          <w:rFonts w:ascii="Times New Roman" w:hAnsi="Times New Roman"/>
          <w:sz w:val="28"/>
          <w:szCs w:val="28"/>
        </w:rPr>
        <w:t xml:space="preserve"> Кыргызской Республики постановляет:</w:t>
      </w:r>
    </w:p>
    <w:p w:rsidR="00AF19ED" w:rsidRDefault="00AF19ED" w:rsidP="00CE2FF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</w:r>
      <w:r w:rsidRPr="00A55999">
        <w:rPr>
          <w:rFonts w:ascii="Times New Roman" w:hAnsi="Times New Roman"/>
          <w:sz w:val="28"/>
          <w:szCs w:val="28"/>
        </w:rPr>
        <w:t xml:space="preserve">1. Внести в постановление Правительства Кыргызской Республики </w:t>
      </w:r>
      <w:r w:rsidRPr="00556F86">
        <w:rPr>
          <w:rFonts w:ascii="Times New Roman" w:hAnsi="Times New Roman"/>
          <w:bCs/>
          <w:sz w:val="28"/>
          <w:szCs w:val="28"/>
          <w:lang w:eastAsia="ru-RU"/>
        </w:rPr>
        <w:t xml:space="preserve">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</w:t>
      </w:r>
      <w:r w:rsidRPr="00CE2FFC">
        <w:rPr>
          <w:rFonts w:ascii="Times New Roman" w:hAnsi="Times New Roman"/>
          <w:bCs/>
          <w:sz w:val="28"/>
          <w:szCs w:val="28"/>
          <w:lang w:eastAsia="ru-RU"/>
        </w:rPr>
        <w:t>3 июня</w:t>
      </w:r>
      <w:r w:rsidRPr="00CE2FFC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Pr="00CE2FFC">
        <w:rPr>
          <w:rFonts w:ascii="Times New Roman" w:hAnsi="Times New Roman"/>
          <w:bCs/>
          <w:sz w:val="28"/>
          <w:szCs w:val="28"/>
          <w:lang w:eastAsia="ru-RU"/>
        </w:rPr>
        <w:t>2014</w:t>
      </w:r>
      <w:r w:rsidRPr="00CE2FFC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Pr="00CE2FFC">
        <w:rPr>
          <w:rFonts w:ascii="Times New Roman" w:hAnsi="Times New Roman"/>
          <w:bCs/>
          <w:sz w:val="28"/>
          <w:szCs w:val="28"/>
          <w:lang w:eastAsia="ru-RU"/>
        </w:rPr>
        <w:t>года</w:t>
      </w:r>
      <w:r w:rsidRPr="00CE2FFC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Pr="00CE2FFC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Pr="00CE2FFC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Pr="00CE2FFC">
        <w:rPr>
          <w:rFonts w:ascii="Times New Roman" w:hAnsi="Times New Roman"/>
          <w:bCs/>
          <w:sz w:val="28"/>
          <w:szCs w:val="28"/>
          <w:lang w:eastAsia="ru-RU"/>
        </w:rPr>
        <w:t>303</w:t>
      </w:r>
      <w:r w:rsidRPr="00CE2FFC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Pr="00CE2FFC">
        <w:rPr>
          <w:rFonts w:ascii="Times New Roman" w:hAnsi="Times New Roman"/>
          <w:sz w:val="28"/>
          <w:szCs w:val="28"/>
        </w:rPr>
        <w:t>следующие</w:t>
      </w:r>
      <w:r w:rsidRPr="00CE2FF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E2FFC">
        <w:rPr>
          <w:rFonts w:ascii="Times New Roman" w:hAnsi="Times New Roman"/>
          <w:sz w:val="28"/>
          <w:szCs w:val="28"/>
        </w:rPr>
        <w:t>изменения: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F19ED" w:rsidRDefault="00AF19ED" w:rsidP="00CE2FFC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</w:rPr>
        <w:t xml:space="preserve">в стандартах </w:t>
      </w:r>
      <w:r w:rsidRPr="00556F86">
        <w:rPr>
          <w:rFonts w:ascii="Times New Roman" w:hAnsi="Times New Roman"/>
          <w:bCs/>
          <w:sz w:val="28"/>
          <w:szCs w:val="28"/>
          <w:lang w:eastAsia="ru-RU"/>
        </w:rPr>
        <w:t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>
        <w:rPr>
          <w:rFonts w:ascii="Times New Roman" w:hAnsi="Times New Roman"/>
          <w:bCs/>
          <w:sz w:val="28"/>
          <w:szCs w:val="28"/>
          <w:lang w:eastAsia="ru-RU"/>
        </w:rPr>
        <w:t>, утвержденных вышеуказанным постановлением:</w:t>
      </w:r>
    </w:p>
    <w:p w:rsidR="00AF19ED" w:rsidRPr="00C94AD3" w:rsidRDefault="00AF19ED" w:rsidP="00CE2FFC">
      <w:pPr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г</w:t>
      </w:r>
      <w:r>
        <w:rPr>
          <w:rFonts w:ascii="Times New Roman" w:hAnsi="Times New Roman"/>
          <w:bCs/>
          <w:sz w:val="28"/>
          <w:szCs w:val="28"/>
          <w:lang w:eastAsia="ru-RU"/>
        </w:rPr>
        <w:t>лав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29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30 </w:t>
      </w:r>
      <w:r w:rsidRPr="006605BB">
        <w:rPr>
          <w:rFonts w:ascii="Times New Roman" w:hAnsi="Times New Roman"/>
          <w:bCs/>
          <w:sz w:val="28"/>
          <w:szCs w:val="28"/>
          <w:lang w:eastAsia="ru-RU"/>
        </w:rPr>
        <w:t>раздела III</w:t>
      </w:r>
      <w:r w:rsidRPr="009778C0">
        <w:rPr>
          <w:rFonts w:ascii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Pr="009778C0">
        <w:rPr>
          <w:rFonts w:ascii="Times New Roman" w:hAnsi="Times New Roman"/>
          <w:bCs/>
          <w:sz w:val="28"/>
          <w:szCs w:val="28"/>
          <w:lang w:eastAsia="ru-RU"/>
        </w:rPr>
        <w:t>области регистрации, выдачи справок, удостоверений и других документов, их копий и дубликатов»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и глав</w:t>
      </w:r>
      <w:r w:rsidR="00C23D90">
        <w:rPr>
          <w:rFonts w:ascii="Times New Roman" w:hAnsi="Times New Roman"/>
          <w:bCs/>
          <w:sz w:val="28"/>
          <w:szCs w:val="28"/>
          <w:lang w:val="ky-KG" w:eastAsia="ru-RU"/>
        </w:rPr>
        <w:t>у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1 раздела </w:t>
      </w:r>
      <w:r>
        <w:rPr>
          <w:rFonts w:ascii="Times New Roman" w:hAnsi="Times New Roman"/>
          <w:sz w:val="28"/>
          <w:szCs w:val="28"/>
          <w:lang w:eastAsia="ru-RU"/>
        </w:rPr>
        <w:t>IX</w:t>
      </w:r>
      <w:r w:rsidRPr="00773A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778C0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773A97">
        <w:rPr>
          <w:rFonts w:ascii="Times New Roman" w:hAnsi="Times New Roman"/>
          <w:sz w:val="28"/>
          <w:szCs w:val="28"/>
          <w:lang w:eastAsia="ru-RU"/>
        </w:rPr>
        <w:t>Медицинские услуги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изложить в </w:t>
      </w:r>
      <w:r w:rsidRPr="00D20B56">
        <w:rPr>
          <w:rFonts w:ascii="Times New Roman" w:hAnsi="Times New Roman"/>
          <w:bCs/>
          <w:sz w:val="28"/>
          <w:szCs w:val="28"/>
          <w:lang w:eastAsia="ru-RU"/>
        </w:rPr>
        <w:t>редакции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согласно приложению к настоящему постановлению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.</w:t>
      </w:r>
    </w:p>
    <w:p w:rsidR="00AF19ED" w:rsidRPr="001178F4" w:rsidRDefault="00AF19ED" w:rsidP="00CE2FF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55999">
        <w:t xml:space="preserve"> </w:t>
      </w:r>
      <w:r>
        <w:tab/>
      </w:r>
      <w:r w:rsidRPr="001178F4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десяти дней со дня официального опубликования.</w:t>
      </w:r>
    </w:p>
    <w:p w:rsidR="00AF19ED" w:rsidRDefault="00AF19ED" w:rsidP="00CE2FFC">
      <w:pPr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5B3EDA" w:rsidRPr="005B3EDA" w:rsidRDefault="005B3EDA" w:rsidP="00CE2FFC">
      <w:pPr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Pr="00A55999" w:rsidRDefault="00AF19ED" w:rsidP="00CE2FF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Кабинета Министров</w:t>
      </w:r>
    </w:p>
    <w:p w:rsidR="00AF19ED" w:rsidRDefault="00AF19ED" w:rsidP="00CE2FFC">
      <w:pPr>
        <w:jc w:val="both"/>
        <w:rPr>
          <w:rFonts w:ascii="Times New Roman" w:hAnsi="Times New Roman"/>
          <w:b/>
          <w:sz w:val="28"/>
          <w:szCs w:val="28"/>
        </w:rPr>
      </w:pPr>
      <w:r w:rsidRPr="00A55999">
        <w:rPr>
          <w:rFonts w:ascii="Times New Roman" w:hAnsi="Times New Roman"/>
          <w:b/>
          <w:sz w:val="28"/>
          <w:szCs w:val="28"/>
        </w:rPr>
        <w:t xml:space="preserve">Кыргызской Республики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9A4934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А.</w:t>
      </w:r>
      <w:r w:rsidR="000112A4">
        <w:rPr>
          <w:rFonts w:ascii="Times New Roman" w:hAnsi="Times New Roman"/>
          <w:b/>
          <w:sz w:val="28"/>
          <w:szCs w:val="28"/>
          <w:lang w:val="ky-KG"/>
        </w:rPr>
        <w:t xml:space="preserve">У. </w:t>
      </w:r>
      <w:r>
        <w:rPr>
          <w:rFonts w:ascii="Times New Roman" w:hAnsi="Times New Roman"/>
          <w:b/>
          <w:sz w:val="28"/>
          <w:szCs w:val="28"/>
        </w:rPr>
        <w:t xml:space="preserve"> Жапаров</w:t>
      </w:r>
    </w:p>
    <w:p w:rsidR="00AF19ED" w:rsidRDefault="00AF19ED" w:rsidP="00CE2FFC">
      <w:pPr>
        <w:jc w:val="both"/>
        <w:rPr>
          <w:rFonts w:ascii="Times New Roman" w:hAnsi="Times New Roman"/>
          <w:b/>
          <w:sz w:val="28"/>
          <w:szCs w:val="28"/>
        </w:rPr>
      </w:pPr>
    </w:p>
    <w:p w:rsidR="00AF19ED" w:rsidRDefault="00AF19ED" w:rsidP="00CE2FFC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19ED" w:rsidRDefault="00AF19ED" w:rsidP="00CE2FFC">
      <w:pPr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AF19ED" w:rsidRPr="00CE2FFC" w:rsidRDefault="00AF19ED" w:rsidP="00CE2FFC">
      <w:pPr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</w:p>
    <w:p w:rsidR="00AF19ED" w:rsidRDefault="00AF19ED" w:rsidP="00CE2FF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F19ED" w:rsidRDefault="00AF19ED" w:rsidP="00CE2FF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F19ED" w:rsidRDefault="00136660" w:rsidP="00CE2FF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165735</wp:posOffset>
                </wp:positionV>
                <wp:extent cx="3771900" cy="1028700"/>
                <wp:effectExtent l="381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3043" w:rsidRDefault="00AF19ED" w:rsidP="00D53043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4934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ky-KG"/>
                              </w:rPr>
                              <w:t>М</w:t>
                            </w:r>
                            <w:r w:rsidR="00D53043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инистр обороны К</w:t>
                            </w:r>
                            <w:r w:rsidR="00D53043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ky-KG"/>
                              </w:rPr>
                              <w:t>ыргызской Р</w:t>
                            </w:r>
                            <w:r w:rsidR="00D53043" w:rsidRPr="00475DBF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еспублики</w:t>
                            </w:r>
                            <w:r w:rsidR="00D53043" w:rsidRPr="00B82828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D53043" w:rsidRDefault="00D53043" w:rsidP="00D53043">
                            <w:pP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генерал-</w:t>
                            </w:r>
                            <w:r w:rsidR="009A4934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лейтенант_________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4934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Б.А.Бекболотов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D53043" w:rsidRDefault="009A4934" w:rsidP="00D53043"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«___» </w:t>
                            </w:r>
                            <w:r w:rsidR="00D53043" w:rsidRPr="0056124C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__________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__</w:t>
                            </w:r>
                            <w:r w:rsidR="00D53043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2022</w:t>
                            </w:r>
                            <w:r w:rsidR="00D53043" w:rsidRPr="0056124C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г.</w:t>
                            </w:r>
                            <w:r w:rsidR="00D53043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     </w:t>
                            </w:r>
                          </w:p>
                          <w:p w:rsidR="00AF19ED" w:rsidRDefault="00AF19ED" w:rsidP="00556F86"/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pt;margin-top:13.05pt;width:297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PQqggIAABAFAAAOAAAAZHJzL2Uyb0RvYy54bWysVNuO2yAQfa/Uf0C8Z32ps4mtdVZ7qatK&#10;24u02w8ggGNUDBRI7G3Vf++Ak2y2F6mq6gcMzHCYmXOGi8uxl2jHrRNa1Tg7SzHiimom1KbGnx6a&#10;2RIj54liRGrFa/zIHb5cvXxxMZiK57rTknGLAES5ajA17rw3VZI42vGeuDNtuAJjq21PPCztJmGW&#10;DIDeyyRP0/Nk0JYZqyl3DnZvJyNeRfy25dR/aFvHPZI1hth8HG0c12FMVhek2lhiOkH3YZB/iKIn&#10;QsGlR6hb4gnaWvELVC+o1U63/ozqPtFtKyiPOUA2WfpTNvcdMTzmAsVx5lgm9/9g6fvdR4sEq3GO&#10;kSI9UPTAR4+u9YjyUJ3BuAqc7g24+RG2geWYqTN3mn52SOmbjqgNv7JWDx0nDKLLwsnk5OiE4wLI&#10;eninGVxDtl5HoLG1fSgdFAMBOrD0eGQmhEJh89VikZUpmCjYsjRfLmAR7iDV4bixzr/hukdhUmML&#10;1Ed4srtzfnI9uITbnJaCNULKuLCb9Y20aEdAJk389ujP3KQKzkqHYxPitANRwh3BFuKNtH8rs7xI&#10;r/Ny1pwvF7OiKeazcpEuZ2lWXpfnaVEWt833EGBWVJ1gjKs7ofhBglnxdxTvm2ESTxQhGmpczvP5&#10;xNEfk0zha5rfJdkLDx0pRV/jZfDa90hg9rVikDapPBFymifPw4+EQA0O/1iVqINA/SQCP65HQAni&#10;WGv2CIqwGvgCbuEZgUmn7VeMBmjJGrsvW2I5RvKtCqoK8UAPx0UxX+SwsKeW9amFKApQNfYYTdMb&#10;P/X91lix6eCmScdKX4ESWxE18hTVXr/QdjGZ/RMR+vp0Hb2eHrLVDwAAAP//AwBQSwMEFAAGAAgA&#10;AAAhAIMKtPvfAAAACgEAAA8AAABkcnMvZG93bnJldi54bWxMj01PwzAMhu9I/IfISNy2tEMrUWk6&#10;ISQuHECUio9blpi2onGqJtvKv8ec4Gj70evnrXaLH8UR5zgE0pCvMxBINriBOg3ty/1KgYjJkDNj&#10;INTwjRF29flZZUoXTvSMxyZ1gkMolkZDn9JUShltj97EdZiQ+PYZZm8Sj3Mn3WxOHO5HucmyQnoz&#10;EH/ozYR3Pdqv5uA1yKe8cW1u3+1HvH54a318feyU1pcXy+0NiIRL+oPhV5/VoWanfTiQi2LUsLoq&#10;uEvSsClyEAxst4oXeyaVykHWlfxfof4BAAD//wMAUEsBAi0AFAAGAAgAAAAhALaDOJL+AAAA4QEA&#10;ABMAAAAAAAAAAAAAAAAAAAAAAFtDb250ZW50X1R5cGVzXS54bWxQSwECLQAUAAYACAAAACEAOP0h&#10;/9YAAACUAQAACwAAAAAAAAAAAAAAAAAvAQAAX3JlbHMvLnJlbHNQSwECLQAUAAYACAAAACEAN0T0&#10;KoICAAAQBQAADgAAAAAAAAAAAAAAAAAuAgAAZHJzL2Uyb0RvYy54bWxQSwECLQAUAAYACAAAACEA&#10;gwq0+98AAAAKAQAADwAAAAAAAAAAAAAAAADcBAAAZHJzL2Rvd25yZXYueG1sUEsFBgAAAAAEAAQA&#10;8wAAAOgFAAAAAA==&#10;" stroked="f" strokecolor="blue">
                <v:textbox inset=".5mm,,.5mm">
                  <w:txbxContent>
                    <w:p w:rsidR="00D53043" w:rsidRDefault="00AF19ED" w:rsidP="00D53043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9A4934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ky-KG"/>
                        </w:rPr>
                        <w:t>М</w:t>
                      </w:r>
                      <w:r w:rsidR="00D53043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инистр обороны К</w:t>
                      </w:r>
                      <w:r w:rsidR="00D53043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ky-KG"/>
                        </w:rPr>
                        <w:t>ыргызской Р</w:t>
                      </w:r>
                      <w:r w:rsidR="00D53043" w:rsidRPr="00475DBF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еспублики</w:t>
                      </w:r>
                      <w:r w:rsidR="00D53043" w:rsidRPr="00B82828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:rsidR="00D53043" w:rsidRDefault="00D53043" w:rsidP="00D53043">
                      <w:pPr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генерал-</w:t>
                      </w:r>
                      <w:r w:rsidR="009A4934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лейтенант_________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9A4934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Б.А.Бекболотов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:rsidR="00D53043" w:rsidRDefault="009A4934" w:rsidP="00D53043"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«___» </w:t>
                      </w:r>
                      <w:r w:rsidR="00D53043" w:rsidRPr="0056124C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__________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__</w:t>
                      </w:r>
                      <w:r w:rsidR="00D53043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2022</w:t>
                      </w:r>
                      <w:r w:rsidR="00D53043" w:rsidRPr="0056124C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г.</w:t>
                      </w:r>
                      <w:r w:rsidR="00D53043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     </w:t>
                      </w:r>
                    </w:p>
                    <w:p w:rsidR="00AF19ED" w:rsidRDefault="00AF19ED" w:rsidP="00556F86"/>
                  </w:txbxContent>
                </v:textbox>
              </v:shape>
            </w:pict>
          </mc:Fallback>
        </mc:AlternateContent>
      </w:r>
    </w:p>
    <w:p w:rsidR="00AF19ED" w:rsidRDefault="00136660" w:rsidP="00CE2FF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75565</wp:posOffset>
                </wp:positionV>
                <wp:extent cx="3124200" cy="914400"/>
                <wp:effectExtent l="381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19ED" w:rsidRDefault="00AF19ED" w:rsidP="00556F86"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u w:val="single"/>
                                <w:lang w:val="ky-KG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12pt;margin-top:5.95pt;width:24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M0ngwIAABYFAAAOAAAAZHJzL2Uyb0RvYy54bWysVNtunDAQfa/Uf7D8vgE2bLKgsFEupaqU&#10;XqSkH+C1zWLV2K7tXUij/nvHhk3o5aGqygP4Mj4+M+cMF5dDJ9GBWye0qnB2kmLEFdVMqF2FPz/U&#10;izVGzhPFiNSKV/iRO3y5ef3qojclX+pWS8YtAhDlyt5UuPXelEniaMs74k604Qo2G2074mFqdwmz&#10;pAf0TibLND1Lem2ZsZpy52D1dtzEm4jfNJz6j03juEeywsDNx7eN7214J5sLUu4sMa2gEw3yDyw6&#10;IhRc+gx1SzxBeyt+g+oEtdrpxp9Q3SW6aQTlMQfIJkt/yea+JYbHXKA4zjyXyf0/WPrh8MkiwUA7&#10;jBTpQKIHPnh0rQd0GqrTG1dC0L2BMD/AcogMmTpzp+kXh5S+aYna8Strdd9ywoBdFk4ms6Mjjgsg&#10;2/69ZnAN2XsdgYbGdgEQioEAHVR6fFYmUKGweJotc5AbIwp7RZbnMA5XkPJ42ljn33LdoTCosAXl&#10;Izo53Dk/hh5DInstBauFlHFid9sbadGBgEvq+Ezobh4mVQhWOhwbEccVIAl3hL1AN6r+VADh9HpZ&#10;LOqz9fkir/PVojhP14s0K66LszQv8tv6eyCY5WUrGOPqTih+dGCW/53CUy+M3okeRD3UZ7VcjRLN&#10;2bt5kik8df2nJDvhoSGl6Cq8DlFTiwRh3ygGaZPSEyHHcfIz/SgI1OD4jVWJNgjKjx7ww3aY/AZg&#10;wSJbzR7BF1aDbKAw/Exg0Gr7DaMeGrPC7uueWI6RfKeCtwIt6OQ4yVfnS5jY+c52vkMUBagKe4zG&#10;4Y0fu39vrNi1cNPoZqWvwI+NiFZ5YTW5GJov5jT9KEJ3z+cx6uV3tvkBAAD//wMAUEsDBBQABgAI&#10;AAAAIQDbIlwp3wAAAAoBAAAPAAAAZHJzL2Rvd25yZXYueG1sTI/BTsMwEETvSPyDtUjcWidVW9IQ&#10;p0JIXDiACBG0N9dekoh4HcVuG/6e5VSOOzOafVNsJ9eLE46h86QgnScgkIy3HTUK6venWQYiRE1W&#10;955QwQ8G2JbXV4XOrT/TG56q2AguoZBrBW2MQy5lMC06HeZ+QGLvy49ORz7HRtpRn7nc9XKRJGvp&#10;dEf8odUDPrZovqujUyBf08rWqdmZfbh7/qxd+HhpMqVub6aHexARp3gJwx8+o0PJTAd/JBtEr2C2&#10;WPKWyEa6AcGB5Tpj4cDCarUBWRby/4TyFwAA//8DAFBLAQItABQABgAIAAAAIQC2gziS/gAAAOEB&#10;AAATAAAAAAAAAAAAAAAAAAAAAABbQ29udGVudF9UeXBlc10ueG1sUEsBAi0AFAAGAAgAAAAhADj9&#10;If/WAAAAlAEAAAsAAAAAAAAAAAAAAAAALwEAAF9yZWxzLy5yZWxzUEsBAi0AFAAGAAgAAAAhAMFM&#10;zSeDAgAAFgUAAA4AAAAAAAAAAAAAAAAALgIAAGRycy9lMm9Eb2MueG1sUEsBAi0AFAAGAAgAAAAh&#10;ANsiXCnfAAAACgEAAA8AAAAAAAAAAAAAAAAA3QQAAGRycy9kb3ducmV2LnhtbFBLBQYAAAAABAAE&#10;APMAAADpBQAAAAA=&#10;" stroked="f" strokecolor="blue">
                <v:textbox inset=".5mm,,.5mm">
                  <w:txbxContent>
                    <w:p w:rsidR="00AF19ED" w:rsidRDefault="00AF19ED" w:rsidP="00556F86"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  <w:u w:val="single"/>
                          <w:lang w:val="ky-KG"/>
                        </w:rPr>
                        <w:t xml:space="preserve">                                   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AF19ED" w:rsidRPr="00F25189" w:rsidRDefault="00AF19ED" w:rsidP="00CE2FFC">
      <w:pPr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F25189">
        <w:rPr>
          <w:rFonts w:ascii="Times New Roman" w:hAnsi="Times New Roman"/>
          <w:bCs/>
          <w:sz w:val="28"/>
          <w:szCs w:val="28"/>
          <w:lang w:eastAsia="ru-RU"/>
        </w:rPr>
        <w:lastRenderedPageBreak/>
        <w:t>Приложение</w:t>
      </w:r>
    </w:p>
    <w:p w:rsidR="00AF19ED" w:rsidRPr="009778C0" w:rsidRDefault="00AF19ED" w:rsidP="00CE2FFC">
      <w:pPr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F19ED" w:rsidRDefault="00AF19ED" w:rsidP="00CE2FFC">
      <w:pPr>
        <w:jc w:val="center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r w:rsidRPr="009B18F0">
        <w:rPr>
          <w:rFonts w:ascii="Times New Roman" w:hAnsi="Times New Roman"/>
          <w:b/>
          <w:bCs/>
          <w:sz w:val="28"/>
          <w:szCs w:val="28"/>
          <w:lang w:eastAsia="ru-RU"/>
        </w:rPr>
        <w:t>Изменения</w:t>
      </w:r>
      <w:r w:rsidRPr="009B18F0">
        <w:rPr>
          <w:rFonts w:ascii="Times New Roman" w:hAnsi="Times New Roman"/>
          <w:b/>
          <w:bCs/>
          <w:sz w:val="28"/>
          <w:szCs w:val="28"/>
          <w:lang w:eastAsia="ru-RU"/>
        </w:rPr>
        <w:br/>
        <w:t xml:space="preserve">в постановление Правительства Кыргызской Республики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br w:type="textWrapping" w:clear="all"/>
        <w:t>«</w:t>
      </w:r>
      <w:r w:rsidRPr="009B18F0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  <w:r w:rsidRPr="009B18F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от 3 июня 2014 года № 303</w:t>
      </w:r>
    </w:p>
    <w:p w:rsidR="00AF19ED" w:rsidRPr="00626EE6" w:rsidRDefault="00AF19ED" w:rsidP="00CE2FFC">
      <w:pPr>
        <w:jc w:val="center"/>
        <w:rPr>
          <w:rFonts w:ascii="Times New Roman" w:hAnsi="Times New Roman"/>
          <w:b/>
          <w:bCs/>
          <w:sz w:val="28"/>
          <w:szCs w:val="28"/>
          <w:lang w:val="ky-KG" w:eastAsia="ru-RU"/>
        </w:rPr>
      </w:pPr>
    </w:p>
    <w:p w:rsidR="00AF19ED" w:rsidRPr="009B18F0" w:rsidRDefault="00AF19ED" w:rsidP="00CE2FFC">
      <w:pPr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val="ky-KG" w:eastAsia="ru-RU"/>
        </w:rPr>
        <w:tab/>
      </w:r>
      <w:r w:rsidRPr="009B18F0"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hyperlink r:id="rId7" w:anchor="pr" w:history="1">
        <w:r w:rsidRPr="009B18F0">
          <w:rPr>
            <w:rStyle w:val="a9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стандартах</w:t>
        </w:r>
      </w:hyperlink>
      <w:r w:rsidRPr="009B18F0">
        <w:rPr>
          <w:rFonts w:ascii="Times New Roman" w:hAnsi="Times New Roman"/>
          <w:bCs/>
          <w:sz w:val="28"/>
          <w:szCs w:val="28"/>
          <w:lang w:eastAsia="ru-RU"/>
        </w:rPr>
        <w:t xml:space="preserve">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</w:t>
      </w:r>
      <w:hyperlink r:id="rId8" w:history="1">
        <w:r w:rsidRPr="009B18F0">
          <w:rPr>
            <w:rStyle w:val="a9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постановлением</w:t>
        </w:r>
      </w:hyperlink>
      <w:r w:rsidRPr="009B18F0">
        <w:rPr>
          <w:rFonts w:ascii="Times New Roman" w:hAnsi="Times New Roman"/>
          <w:bCs/>
          <w:sz w:val="28"/>
          <w:szCs w:val="28"/>
          <w:lang w:eastAsia="ru-RU"/>
        </w:rPr>
        <w:t xml:space="preserve"> Правительства Кыргызской Республики от 3 июня 2014 года № 303:</w:t>
      </w:r>
    </w:p>
    <w:p w:rsidR="00AF19ED" w:rsidRDefault="00AF19ED" w:rsidP="00CE2FFC">
      <w:pPr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г</w:t>
      </w:r>
      <w:r>
        <w:rPr>
          <w:rFonts w:ascii="Times New Roman" w:hAnsi="Times New Roman"/>
          <w:bCs/>
          <w:sz w:val="28"/>
          <w:szCs w:val="28"/>
          <w:lang w:eastAsia="ru-RU"/>
        </w:rPr>
        <w:t>лав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29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30 </w:t>
      </w:r>
      <w:r w:rsidRPr="006605BB">
        <w:rPr>
          <w:rFonts w:ascii="Times New Roman" w:hAnsi="Times New Roman"/>
          <w:bCs/>
          <w:sz w:val="28"/>
          <w:szCs w:val="28"/>
          <w:lang w:eastAsia="ru-RU"/>
        </w:rPr>
        <w:t>раздела III</w:t>
      </w:r>
      <w:r w:rsidRPr="009778C0">
        <w:rPr>
          <w:rFonts w:ascii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Pr="009778C0">
        <w:rPr>
          <w:rFonts w:ascii="Times New Roman" w:hAnsi="Times New Roman"/>
          <w:bCs/>
          <w:sz w:val="28"/>
          <w:szCs w:val="28"/>
          <w:lang w:eastAsia="ru-RU"/>
        </w:rPr>
        <w:t>области регистрации, выдачи справок, удостоверений и других документов, их копий и дубликатов»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и глав</w:t>
      </w:r>
      <w:r w:rsidR="00C23D90">
        <w:rPr>
          <w:rFonts w:ascii="Times New Roman" w:hAnsi="Times New Roman"/>
          <w:bCs/>
          <w:sz w:val="28"/>
          <w:szCs w:val="28"/>
          <w:lang w:val="ky-KG" w:eastAsia="ru-RU"/>
        </w:rPr>
        <w:t>у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1 раздела </w:t>
      </w:r>
      <w:r>
        <w:rPr>
          <w:rFonts w:ascii="Times New Roman" w:hAnsi="Times New Roman"/>
          <w:sz w:val="28"/>
          <w:szCs w:val="28"/>
          <w:lang w:eastAsia="ru-RU"/>
        </w:rPr>
        <w:t>IX</w:t>
      </w:r>
      <w:r w:rsidRPr="00773A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778C0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773A97">
        <w:rPr>
          <w:rFonts w:ascii="Times New Roman" w:hAnsi="Times New Roman"/>
          <w:sz w:val="28"/>
          <w:szCs w:val="28"/>
          <w:lang w:eastAsia="ru-RU"/>
        </w:rPr>
        <w:t>Медицинские услуги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Pr="00D20B56">
        <w:rPr>
          <w:rFonts w:ascii="Times New Roman" w:hAnsi="Times New Roman"/>
          <w:bCs/>
          <w:sz w:val="28"/>
          <w:szCs w:val="28"/>
          <w:lang w:eastAsia="ru-RU"/>
        </w:rPr>
        <w:t>изложить в следующей редакции</w:t>
      </w:r>
      <w:r w:rsidRPr="009778C0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AF19ED" w:rsidRDefault="00AF19ED" w:rsidP="00CE2FFC">
      <w:pPr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6"/>
      </w:tblGrid>
      <w:tr w:rsidR="00AF19ED" w:rsidRPr="00D4251A" w:rsidTr="00214CDB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AF19ED" w:rsidRPr="00D4251A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51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4251A">
              <w:rPr>
                <w:rFonts w:ascii="Times New Roman" w:hAnsi="Times New Roman"/>
                <w:sz w:val="28"/>
                <w:szCs w:val="28"/>
              </w:rPr>
              <w:t xml:space="preserve"> В области регистрации, выдачи справок, удостоверений</w:t>
            </w:r>
          </w:p>
          <w:p w:rsidR="00AF19ED" w:rsidRPr="00D4251A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51A">
              <w:rPr>
                <w:rFonts w:ascii="Times New Roman" w:hAnsi="Times New Roman"/>
                <w:sz w:val="28"/>
                <w:szCs w:val="28"/>
              </w:rPr>
              <w:t>и других документов, их копий и дубликатов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96"/>
              <w:gridCol w:w="3478"/>
              <w:gridCol w:w="5396"/>
            </w:tblGrid>
            <w:tr w:rsidR="00AF19ED" w:rsidRPr="00D4251A" w:rsidTr="00214CDB">
              <w:tc>
                <w:tcPr>
                  <w:tcW w:w="5000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       29. Паспорт государственной услуги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Выдача военно-учетных документов военнообязанным, военнослужащим срочной и контрактной служб, прапорщикам и офицерам - глава 4, пункт 8 Единого реестра (перечня) государственных услуг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Государственный орган исполнительной власти, ведающий вопросами обороны, реализующий государственную военную политику (далее - уполномоченный государственный орган, ведающий вопросами обороны).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Территориальные подразделения уполномоченного государственного органа, ведающего вопросами обороны (далее - территориальные подразделения).</w:t>
                  </w:r>
                </w:p>
                <w:p w:rsidR="00AF19ED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Список территориальных подразделений вместе со стандартом государственной услуги размещен на информационных стендах и официальном сайте уполномоченного государственного органа, ведающего вопросами обороны</w:t>
                  </w:r>
                </w:p>
                <w:p w:rsidR="00AF19ED" w:rsidRPr="00626EE6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</w:pP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военнообязанные;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-военнослужащие срочной и контрактной служб;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прапорщики и офицеры;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-призывники признанные негодными к военной службе;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граждане, достигшие 25 летнего возраста, а также освобожденные из мест лишения свободы.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Закон Кыргызской Республики «О всеобщей воинской обязанности граждан Кыргызской Республики, о военной и альтернативной службах»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Получить военно-учетный документ (военный билет).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Предоставление услуги осуществляется: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в помещении, отвечающем установленным санитарным нормам, с местами для ожидания, туалетами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при наличии беспрепятственного доступа граждан, желающих получить военно-учетный документ (военный билет), в здание и санитарно-гигиенические помещения (туалеты, умывальные комнаты), оборудованные (здания, помещения) пандусами и поручнями для лиц с ограниченными возможностями здоровья (далее - ЛОВЗ);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по принципу живой очереди.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тыла, ЛОВЗ, беременные женщины) обслуживаются вне очереди.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Для удобства посетителей имеются места со стендами, где указан перечень необходимых документов и образцы заявлений.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Срок на подачу заявления - не более 15 минут.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Срок предоставления/оказания услуги - не более 3-х рабочих дней.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Срок получения результата услуги - не более 30 минут.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В течение одного месяца (в случае если необходимо направить запросы в другие районы/города)</w:t>
                  </w:r>
                </w:p>
              </w:tc>
            </w:tr>
            <w:tr w:rsidR="00AF19ED" w:rsidRPr="00D4251A" w:rsidTr="00214CD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Информирование потребителей государственной услуги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E4D6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в общественной приемной уполномоченного государственного органа, ведающего вопросами обороны;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E4D6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по телефону горячей линии;</w:t>
                  </w:r>
                </w:p>
                <w:p w:rsidR="00AF19ED" w:rsidRPr="007E4D6D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E4D6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 сайте уполномоченного государственного органа, ведающего вопросами обороны </w:t>
                  </w:r>
                  <w:r w:rsidRPr="007E4D6D">
                    <w:rPr>
                      <w:rFonts w:ascii="Times New Roman" w:hAnsi="Times New Roman"/>
                      <w:sz w:val="28"/>
                      <w:szCs w:val="28"/>
                    </w:rPr>
                    <w:t>(</w:t>
                  </w:r>
                  <w:hyperlink r:id="rId9" w:history="1">
                    <w:r w:rsidRPr="007E4D6D">
                      <w:rPr>
                        <w:rStyle w:val="a9"/>
                        <w:rFonts w:ascii="Times New Roman" w:hAnsi="Times New Roman"/>
                        <w:color w:val="auto"/>
                        <w:sz w:val="28"/>
                        <w:szCs w:val="28"/>
                      </w:rPr>
                      <w:t>mil.gov.kg</w:t>
                    </w:r>
                  </w:hyperlink>
                  <w:r w:rsidRPr="007E4D6D">
                    <w:rPr>
                      <w:rFonts w:ascii="Times New Roman" w:hAnsi="Times New Roman"/>
                      <w:sz w:val="28"/>
                      <w:szCs w:val="28"/>
                    </w:rPr>
                    <w:t>);</w:t>
                  </w:r>
                </w:p>
                <w:p w:rsidR="00AF19ED" w:rsidRPr="007E4D6D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E4D6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</w:t>
                  </w:r>
                  <w:r w:rsidRPr="007E4D6D">
                    <w:rPr>
                      <w:rFonts w:ascii="Times New Roman" w:hAnsi="Times New Roman"/>
                      <w:sz w:val="28"/>
                      <w:szCs w:val="28"/>
                    </w:rPr>
                    <w:t xml:space="preserve">  на Государственном портале электронных услуг (portal.tunduk.kg);  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E4D6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при личном обращении в уполномоченный государственный орган, ведающий вопросами обороны;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E4D6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из информационных стендов, из брошюр, буклетов в уполномоченном государственном органе, ведающем вопросами обороны, и его территориальных подразделений.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Прием граждан в уполномоченном государственном органе, ведающем вопросами обороны, и его территориальных подразделениях производится в день их обращения.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График работы: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понедельник, вторник, четверг, пятница с 8.30 до 17.30.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Прием осуществляется в порядке живой очереди.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- радио, телевидение, информационные 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сайты;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газеты;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сайт уполномоченного государственного органа, ведающего вопросами обороны;</w:t>
                  </w:r>
                </w:p>
                <w:p w:rsidR="00AF19ED" w:rsidRPr="007E4D6D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- </w:t>
                  </w:r>
                  <w:r w:rsidRPr="007E4D6D">
                    <w:rPr>
                      <w:rFonts w:ascii="Times New Roman" w:hAnsi="Times New Roman"/>
                      <w:sz w:val="28"/>
                      <w:szCs w:val="28"/>
                    </w:rPr>
                    <w:t xml:space="preserve">Государственный портал электронных услуг (portal.tunduk.kg);  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стенды, буклеты и брошюры;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общественную приемную;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по телефону.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Адреса, номера телефонов и режим работы размещаются на сайте уполномоченного государственного органа, ведающего вопросами обороны</w:t>
                  </w:r>
                </w:p>
              </w:tc>
            </w:tr>
            <w:tr w:rsidR="00AF19ED" w:rsidRPr="00D4251A" w:rsidTr="00214CD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                                  Обслуживание и оказание государственной услуги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При общении с посетителями сотрудники соблюдают этику и должны: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быть вежливыми, доброжелательными, корректными, терпеливыми, принципиальными;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уметь выслушивать граждан   и понять его позицию;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при консультировании граждан аргументировать свою точку зрения и давать обоснованные ответы;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 -  тщательно разб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и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раться в сути  обращения граждан, оказ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ыв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ать консультативную помощь либо установленным порядком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принять заявление для реализации просьбы;</w:t>
                  </w:r>
                </w:p>
                <w:p w:rsidR="00AF19ED" w:rsidRPr="00D4251A" w:rsidRDefault="00AF19ED" w:rsidP="00626EE6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Должностные лица должны соблюдать профессионально-этические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нормы, не допускающи</w:t>
                  </w:r>
                  <w:r w:rsidRPr="00626EE6">
                    <w:rPr>
                      <w:rFonts w:ascii="Times New Roman" w:hAnsi="Times New Roman"/>
                      <w:spacing w:val="-20"/>
                      <w:sz w:val="28"/>
                      <w:szCs w:val="28"/>
                    </w:rPr>
                    <w:t>е н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арушени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й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з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аконодательства Кыргызской Республики, обеспечивающие независимость и объективность по отношению к гражданам, исключающие конфликт интересов.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Общение с лицами с особыми нуждами (ЛОВЗ по слуху и зрению и опорно-двигательной системы) осуществляется в понятной и доступной для них форме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Информация о потребителе и оказанной ему услуге может быть предоставлена в соответствии с законодательством Кыргызской Республики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Для получения государственной услуги потребитель представляет в территориальные подразделения следующие документы: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заявление на имя военного комиссара;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 копия паспорта (копия карточки формы № 1);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справка с места жительства, в случае если в паспорте указано место жительства в другом районе;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цветные фотографии на красном фоне, размером 3×4 см в количестве 2 шт.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Государственная услуга предоставляется бесплатно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соответствие оказываемой услуги требованиям настоящего стандарта;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недопущение дискриминации в отношении лиц, получающих услугу, по признаку пола, расы, языка, инвалидности, этнической принадлежности, веро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val="ky-KG"/>
                    </w:rPr>
                    <w:t>-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исповедания, политических или иных убеждений, образования, происхождения, имущественного или иного положения;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соответствие условий предоставления услуги к следующему: доступность в здание,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соответствие конечного результата (полученной услуги) ожиданиям потребителя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Не предоставляется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</w:tc>
            </w:tr>
            <w:tr w:rsidR="00AF19ED" w:rsidRPr="00D4251A" w:rsidTr="00214CD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                 Отказ в предоставлении государственной услуги и порядок обжалования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В случае несоответствия требованиям, указанным в пунктах 3 и 12 настоящего стандарта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территориального подразделения или в уполномоченный государственный орган, ведающий вопросами обороны. Письменная жалоба подается в свободной форме и должна содержать: Ф.И.О. потребителя, адрес проживания, номер телефона, а также суть претензии, подпись потребителя и дату. Уполномоченный сотрудник регистрирует жалобу и направляет на рассмотрение руководства в течение 1 дня.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Рассмотрение жалоб и претензий осуществляется в установленном порядке руководством территориальных подразделений или уполномоченного государственного органа, ведающего вопросами обороны.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Срок рассмотрения письменного обращения и получения ответа потребителем не должен превышать 14 дней со дня его регистрации.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В случае неудовлетворения письменным ответом потребитель вправе обратиться в надзорные или судебные инстанции Кыргызской Республики в порядке, предусмотренном законодательством Кыргызской Республики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  <w:tr w:rsidR="00AF19ED" w:rsidRPr="00D4251A" w:rsidTr="00214CD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       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30. Паспорт государственной услуги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Выдача дубликатов военно-учетных документов военнообязанным, военнослужащим срочной и контрактной 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служб, прапорщикам и офицерам - глава 4, пункт 9 Единого реестра (перечня) государственных услуг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Государственный орган исполнительной власти, ведающий вопросами обороны, реализующий государственную военную политику (далее - уполномоченный государственный орган, ведающий вопросами обороны).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Территориальные подразделения уполномоченного государственного органа, ведающего вопросами обороны (далее - территориальные подразделения).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Список территориальных подразделений вместе со стандартом государственной услуги размещен на информационных стендах и официальном сайте уполномоченного государственного органа, ведающего вопросами обороны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военнообязанные;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-военнослужащие срочной и контрактной служб;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прапорщики и офицеры;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-призывники признанные негодными к военной службе;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граждане, достигшие 25 летнего возраста, а также освобожденные из мест лишения свободы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Закон Кыргызской Республики "О всеобщей воинской обязанности граждан Кыргызской Республики, о военной и альтернативной службах"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Дубликат военно-учетного документа (военный билет)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Предоставление услуги осуществляется: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в помещении, отвечающем установленным санитарным нормам, с местами для ожидания, туалетами (в регионах при невозможности подключения к центральному водопроводу и канализации - надворными), отоплением, водопроводом, телефоном;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- при наличии беспрепятственного доступа граждан, желающих получит военно-учетный документ (военный билет), в здание и санитарно-гигиенические помещения (туалеты, умывальные комнаты), оборудованные (здания, помещения) пандусами и поручнями для лиц с ограниченными возможностями здоровья (далее - ЛОВЗ);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по принципу живой очереди.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тыла, ЛОВЗ, беременные женщины) обслуживаются вне очереди.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Для удобства посетителей имеются места со стендами, где указан перечень необходимых документов и образцы заявлений.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Срок на подачу заявления - не более 15 минут.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Срок предоставления/оказания услуги - не более 3-х рабочих дней.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Срок получения результата услуги - не более 30 минут.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В течение одного месяца (в случае если необходимо направить запросы в другие районы/города)</w:t>
                  </w:r>
                </w:p>
              </w:tc>
            </w:tr>
            <w:tr w:rsidR="00AF19ED" w:rsidRPr="00D4251A" w:rsidTr="00214CD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Информирование потребителей государственной услуги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в общественной приемной уполномоченного государственного органа, ведающего вопросами обороны;</w:t>
                  </w:r>
                </w:p>
                <w:p w:rsidR="00AF19ED" w:rsidRPr="007E4D6D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- на сайте уполномоченного государственного органа, ведающего вопросами обороны </w:t>
                  </w:r>
                  <w:r w:rsidRPr="007E4D6D">
                    <w:rPr>
                      <w:rFonts w:ascii="Times New Roman" w:hAnsi="Times New Roman"/>
                      <w:sz w:val="28"/>
                      <w:szCs w:val="28"/>
                    </w:rPr>
                    <w:t>(</w:t>
                  </w:r>
                  <w:hyperlink r:id="rId10" w:history="1">
                    <w:r w:rsidRPr="007E4D6D">
                      <w:rPr>
                        <w:rStyle w:val="a9"/>
                        <w:rFonts w:ascii="Times New Roman" w:hAnsi="Times New Roman"/>
                        <w:color w:val="auto"/>
                        <w:sz w:val="28"/>
                        <w:szCs w:val="28"/>
                      </w:rPr>
                      <w:t>mil.gov.kg</w:t>
                    </w:r>
                  </w:hyperlink>
                  <w:r w:rsidRPr="007E4D6D">
                    <w:rPr>
                      <w:rFonts w:ascii="Times New Roman" w:hAnsi="Times New Roman"/>
                      <w:sz w:val="28"/>
                      <w:szCs w:val="28"/>
                    </w:rPr>
                    <w:t>);</w:t>
                  </w:r>
                </w:p>
                <w:p w:rsidR="00AF19ED" w:rsidRPr="007E4D6D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E4D6D">
                    <w:rPr>
                      <w:rFonts w:ascii="Times New Roman" w:hAnsi="Times New Roman"/>
                      <w:sz w:val="28"/>
                      <w:szCs w:val="28"/>
                    </w:rPr>
                    <w:t>-  на Государственном портале электронных услуг (portal.tunduk.kg);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при личном обращении в уполномоченный государственный орган, ведающий вопросами обороны;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- на информационных стендах, из брошюр, буклетов в уполномоченном государственном органе, ведающем 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вопросами обороны, и его территориальных подразделений.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Прием граждан в уполномоченном государственном органе, ведающем вопросами обороны, и его территориальных подразделениях производится в день их обращения.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График работы: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понедельник, вторник, четверг, пятница с 8.30 до 17.30.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Прием осуществляется в порядке живой очереди.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радио, телевидение, информационные сайты;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газеты;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сайт уполномоченного государственного органа, ведающего вопросами обороны;</w:t>
                  </w:r>
                </w:p>
                <w:p w:rsidR="00AF19ED" w:rsidRPr="007E4D6D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- </w:t>
                  </w:r>
                  <w:r w:rsidRPr="007E4D6D">
                    <w:rPr>
                      <w:rFonts w:ascii="Times New Roman" w:hAnsi="Times New Roman"/>
                      <w:sz w:val="28"/>
                      <w:szCs w:val="28"/>
                    </w:rPr>
                    <w:t xml:space="preserve">Государственный портал электронных услуг (portal.tunduk.kg);  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стенды, буклеты и брошюры;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общественную приемную;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по телефону.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Адреса, номера телефонов и режим работы размещаются на сайте уполномоченного государственного органа, ведающего вопросами обороны</w:t>
                  </w:r>
                </w:p>
              </w:tc>
            </w:tr>
            <w:tr w:rsidR="00AF19ED" w:rsidRPr="00D4251A" w:rsidTr="00214CD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Обслуживание и оказание государственной услуги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При общении с посетителями сотрудники соблюдают этику и должны: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быть вежливыми, доброжелательными, корректными, терпеливыми, принципиальными;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уметь выслушивать граждан   и понять его позицию;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при консультировании граждан аргументировать свою точку зрения и давать обоснованные ответы;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 -  тщательно разобраться в сути  обращения граждан, оказать консультативную помощь либо 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установленным порядком принять заявление для реализации просьбы;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Должностные лица должны соблюдать профессионально-этические нормы, не допускающие нарушения законодательства Кыргызской Республики, обеспечивающие независимость и объективность по отношению к гражданам, исключающие конфликт интересов.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Общение с лицами с особыми нуждами (ЛОВЗ по слуху и зрению и опорно-двигательной системы) осуществляется в понятной и доступной для них форме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Информация о потребителе и оказанной ему услуге может быть предоставлена в соответствии с законодательством Кыргызской Республики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Для получения государственной услуги потребитель представляет в территориальные подразделения следующие документы: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- 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заявление на имя военного комиссара;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 копия паспорта (копия карточки формы № 1);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справка с места жительства, в случае если в паспорте указано место жительства в другом районе;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справка из стола находок - при утере военно-учетного документа;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извещение (квитанция) об оплате штрафа;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квитанция об оплате за бланк военного билета;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цветные фотографии на красном фоне, размером 3×4 см в количестве 2 шт.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Государственная услуга предоставляется на платной основе.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Прейскурант цен утверждается приказом руководства уполномоченного государственного органа, ведающего вопросами обороны, по согласованию с уполномоченным государственным 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органом в сфере антимонопольной политики.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Прейскурант цен, с указанием стоимости дубликата военно-учетного документа (военного билета) размещен на информационных стендах территориальных подразделений и на официальном сайте территориальных подразделений и уполномоченного государственного органа, ведающего вопросами обороны.  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соответствие оказываемой услуги требованиям настоящего стандарта;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недопущение дискриминации в отношении лиц, получающих услугу, по признаку пола, расы, языка, инвалидности, этнической принадлежности, вероисповедания, политических или иных убеждений, образования, происхождения, имущественного или иного положения;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соответствие условий предоставления услуги: доступ в здание,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- соответствие конечного результата (полученной услуги) ожиданиям потребителя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Не предоставляется</w:t>
                  </w:r>
                </w:p>
              </w:tc>
            </w:tr>
            <w:tr w:rsidR="00AF19ED" w:rsidRPr="00D4251A" w:rsidTr="00214CDB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Отказ в предоставлении государственной услуги и порядок обжалования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 xml:space="preserve">Отказ в предоставлении 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В случае несоответствия требованиям, </w:t>
                  </w: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указанным в пунктах 3 и 12 настоящего стандарта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территориального подразделения или в уполномоченный государственный орган, ведающий вопросами обороны. Письменная жалоба подается в свободной форме и должна содержать: Ф.И.О. потребителя, адрес проживания, номер телефона, а также суть претензии, подпись потребителя и дату. Уполномоченный сотрудник регистрирует жалобу и направляет на рассмотрение руководству в течение 1 дня.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Рассмотрение жалоб и претензий осуществляется в установленном порядке руководством территориального подразделения или уполномоченного государственного органа, ведающего вопросами обороны.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Срок рассмотрения письменного обращения и получения ответа потребителем не должен превышать 14 дней со дня его регистрации.</w:t>
                  </w:r>
                </w:p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В случае неудовлетворения письменным ответом потребитель вправе обратиться в надзорные или судебные инстанции Кыргызской Республики в порядке, предусмотренном законодательством Кыргызской Республики</w:t>
                  </w:r>
                </w:p>
              </w:tc>
            </w:tr>
            <w:tr w:rsidR="00AF19ED" w:rsidRPr="00D4251A" w:rsidTr="00214CDB">
              <w:tc>
                <w:tcPr>
                  <w:tcW w:w="2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8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19ED" w:rsidRPr="00D4251A" w:rsidRDefault="00AF19ED" w:rsidP="00CE2FFC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4251A">
                    <w:rPr>
                      <w:rFonts w:ascii="Times New Roman" w:hAnsi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AF19ED" w:rsidRPr="00D4251A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19ED" w:rsidRPr="00D4251A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F19ED" w:rsidRPr="00D4251A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19ED" w:rsidRPr="00D4251A" w:rsidRDefault="00AF19ED" w:rsidP="00CE2FFC">
      <w:pPr>
        <w:jc w:val="both"/>
        <w:rPr>
          <w:rFonts w:ascii="Times New Roman" w:hAnsi="Times New Roman"/>
          <w:sz w:val="28"/>
          <w:szCs w:val="28"/>
        </w:rPr>
      </w:pPr>
    </w:p>
    <w:p w:rsidR="00AF19ED" w:rsidRPr="00D614CF" w:rsidRDefault="00AF19ED" w:rsidP="00CE2FFC">
      <w:pPr>
        <w:rPr>
          <w:rFonts w:ascii="Times New Roman" w:hAnsi="Times New Roman"/>
          <w:sz w:val="28"/>
          <w:szCs w:val="28"/>
        </w:rPr>
      </w:pPr>
    </w:p>
    <w:p w:rsidR="00AF19ED" w:rsidRPr="007E6675" w:rsidRDefault="00AF19ED" w:rsidP="00CE2FFC">
      <w:pPr>
        <w:rPr>
          <w:szCs w:val="28"/>
        </w:rPr>
      </w:pPr>
    </w:p>
    <w:p w:rsidR="00AF19ED" w:rsidRDefault="00AF19ED" w:rsidP="00CE2FFC">
      <w:pPr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F19ED" w:rsidRDefault="00AF19ED" w:rsidP="00CE2FFC">
      <w:pPr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F19ED" w:rsidRPr="009778C0" w:rsidRDefault="00AF19ED" w:rsidP="00CE2FFC">
      <w:pPr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"/>
        <w:gridCol w:w="2768"/>
        <w:gridCol w:w="6306"/>
      </w:tblGrid>
      <w:tr w:rsidR="00AF19ED" w:rsidRPr="00773A97" w:rsidTr="00214CDB"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IX. Медицинские услуги</w:t>
            </w:r>
          </w:p>
        </w:tc>
      </w:tr>
      <w:tr w:rsidR="00AF19ED" w:rsidRPr="00773A97" w:rsidTr="00214CDB"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1. Паспорт государственной услуги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Медицинское освидетельствование гражданских лиц военно-врачебной комиссией - глава 2, пункт 1 Единого реестра государственных услуг.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обороны Кыргызской Республики (далее – МО КР);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-военная поликлиника МО КР;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-военный госпиталь МО КР в/ч 44549;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военный госпиталь МО КР в/ч 34594;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Министерство внутренних дел Кыргызской Республики (далее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МВД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);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Военно-врачебная комиссия (далее - ВВК) МВД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5D4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ВВК медицинской службы управления внутренних дел Ошской области далее-ВВК МС УВД);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Нештатные ВВК: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- ВВК МС УВД Иссык-Кульской области;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- ВВК МС УВД Нарынской области;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- ВВК МС УВД Джалал-Абадской области;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- ВВК МС УВД Таласской области;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- ВВК МС УВД Баткенской области.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Потребители государственной услуги</w:t>
            </w:r>
          </w:p>
        </w:tc>
        <w:tc>
          <w:tcPr>
            <w:tcW w:w="3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Граждане Кыргызской Республики: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поступающие в высшие военные учебные заведения;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призывающиеся на военную службу по контракту;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студенты, обучающиеся на военной кафедре Кыргызской государственной медицинской академии,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 их зачислении и завершении обучения;</w:t>
            </w:r>
          </w:p>
          <w:p w:rsidR="00AF19ED" w:rsidRPr="002C6459" w:rsidRDefault="00AF19ED" w:rsidP="00CE2FFC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C645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поступающие в учебные заведения МВД КР;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принимаемые на службу в органы внутренних дел (далее - ОВД) Кыргызской Республики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t>-</w:t>
            </w:r>
            <w:hyperlink r:id="rId11" w:history="1">
              <w:r w:rsidRPr="00201593">
                <w:rPr>
                  <w:rFonts w:ascii="Times New Roman" w:hAnsi="Times New Roman"/>
                  <w:sz w:val="28"/>
                  <w:szCs w:val="28"/>
                  <w:lang w:eastAsia="ru-RU"/>
                </w:rPr>
                <w:t>Закон</w:t>
              </w:r>
            </w:hyperlink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Кыргызской Республики "О всеобщей воинской обязанности граждан Кыргызской Республики, о во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енной и альтернативной службах";</w:t>
            </w:r>
          </w:p>
          <w:p w:rsidR="00AF19E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t>-</w:t>
            </w:r>
            <w:hyperlink r:id="rId12" w:history="1">
              <w:r w:rsidRPr="00773A97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Правительства Кыргызской Республики "Об утверждении </w:t>
            </w:r>
            <w:hyperlink r:id="rId13" w:history="1">
              <w:r w:rsidRPr="00773A97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Положения</w:t>
              </w:r>
            </w:hyperlink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 медицинском освидетельствовании в Вооруженных Силах Кыргызской Республики, других воинских формированиях и 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государственных органах Кыргызской Республики, в которых законом предусмотрена военная служба (на мирное и военное время)" от 18 декабря 2009 года № 771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645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Закон КР «О прохождении службы в правоохранительных органах Кыргызской Республики» от 25.07.2019 года № 102.;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-постановление Правительства Кыргызской Республики «О</w:t>
            </w:r>
            <w:r w:rsidR="00AB70FD">
              <w:rPr>
                <w:rFonts w:ascii="Times New Roman" w:hAnsi="Times New Roman"/>
                <w:sz w:val="28"/>
                <w:szCs w:val="28"/>
                <w:lang w:eastAsia="ru-RU"/>
              </w:rPr>
              <w:t>б утверждении положения о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медицинском и психодиагностическом освидетельствовании в правоохранительных органах Кыргызской Республики (в мирное и военное время)» от 27.10.2020 года. № 517.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Справка установленной формы о степени годности к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военной службе, службе </w:t>
            </w:r>
            <w:r w:rsidRPr="00820D12">
              <w:rPr>
                <w:rFonts w:ascii="Times New Roman" w:hAnsi="Times New Roman"/>
                <w:sz w:val="28"/>
                <w:szCs w:val="28"/>
                <w:lang w:eastAsia="ru-RU"/>
              </w:rPr>
              <w:t>в органах</w:t>
            </w:r>
            <w:r w:rsidRPr="002C645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внутренних дел, годности к поступлению в учебное заведение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услуги осуществляется: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в помещении, отвечающем установленным санитарным нормам;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аппарата, оборудованные (здания, помещения) пандусами, поручнями;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по принципу живой очереди.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Для удобства посетителей в месте предоставления услуги размещается перечень документов, необходимых для приобретения услуги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 КР: 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щий срок предоставления услуги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более 2 дней подряд.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В исключительных случаях общий срок может быть продлен до 10 дней при наличии индивидуальных показаний.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В первый день: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сдача общего анализа крови, мочи - 15 минут;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флюорография органов грудной клетки - 20 минут.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Во второй день: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осмотр врачами-специалистами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 более 3-х часов.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з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аверение и выдача справки о годности к военной службе - до 15 минут.</w:t>
            </w:r>
          </w:p>
          <w:p w:rsidR="00AF19E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МВД КР:</w:t>
            </w:r>
          </w:p>
          <w:p w:rsidR="00AF19E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о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щий срок предоставления услуги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 3-х рабочих дней.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 необходимости проведения дополнительных медицинских обследований сроки могут быть продлены до 10 дней.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В первый день: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прием документов - до 30 минут;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осмотр врачами-экспертами - не более 4-х часов.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Во второй день: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сдача анализов крови, мочи, наркотестов, флюор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ография органов грудной клетки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течение 1 часа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анализ крови на гепатит В, С, ВИЧ до 3-х дней;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сдача психологических тестов - в течение 2-х часов.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В третий день: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собеседование у психиатра и психолога - до 30 минут;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принятие постановления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выдача справки - до 30 минут</w:t>
            </w:r>
          </w:p>
        </w:tc>
      </w:tr>
      <w:tr w:rsidR="00AF19ED" w:rsidRPr="00773A97" w:rsidTr="00214CDB"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Информирование потребителей государственной услуги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Информацию об услуге можно получить: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 официальном сайте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 КР </w:t>
            </w:r>
            <w:r w:rsidRPr="007E4D6D">
              <w:rPr>
                <w:rFonts w:ascii="Times New Roman" w:hAnsi="Times New Roman"/>
                <w:sz w:val="28"/>
                <w:szCs w:val="28"/>
                <w:lang w:val="en-US" w:eastAsia="ru-RU"/>
              </w:rPr>
              <w:t>mil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7E4D6D">
              <w:rPr>
                <w:rFonts w:ascii="Times New Roman" w:hAnsi="Times New Roman"/>
                <w:sz w:val="28"/>
                <w:szCs w:val="28"/>
                <w:lang w:val="en-US" w:eastAsia="ru-RU"/>
              </w:rPr>
              <w:t>gov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7E4D6D">
              <w:rPr>
                <w:rFonts w:ascii="Times New Roman" w:hAnsi="Times New Roman"/>
                <w:sz w:val="28"/>
                <w:szCs w:val="28"/>
                <w:lang w:val="en-US" w:eastAsia="ru-RU"/>
              </w:rPr>
              <w:t>kg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- на государственном портале электронных услуг (</w:t>
            </w:r>
            <w:r w:rsidRPr="007E4D6D">
              <w:rPr>
                <w:rFonts w:ascii="Times New Roman" w:hAnsi="Times New Roman"/>
                <w:sz w:val="28"/>
                <w:szCs w:val="28"/>
                <w:lang w:val="en-US" w:eastAsia="ru-RU"/>
              </w:rPr>
              <w:t>portal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Pr="007E4D6D">
              <w:rPr>
                <w:rFonts w:ascii="Times New Roman" w:hAnsi="Times New Roman"/>
                <w:sz w:val="28"/>
                <w:szCs w:val="28"/>
                <w:lang w:val="en-US" w:eastAsia="ru-RU"/>
              </w:rPr>
              <w:t>tunduk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7E4D6D">
              <w:rPr>
                <w:rFonts w:ascii="Times New Roman" w:hAnsi="Times New Roman"/>
                <w:sz w:val="28"/>
                <w:szCs w:val="28"/>
                <w:lang w:val="en-US" w:eastAsia="ru-RU"/>
              </w:rPr>
              <w:t>kg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. )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 общественной приемной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МО КР;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 военной поликлинике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МО КР;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 военном госпитале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МО КР в/ч 44549;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 военном госпитале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МО КР в/ч 34594;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в районных, городских военных комиссариатах по месту жительства;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на военной кафедре при Кыргызской государственной медицинской академии имени И.К.Ахунбаева (гор. Бишкек).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Адреса, номер телефона доверия, номера телефонов поликлиники, госпиталей, ответственного управления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МО КР,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 также стандарт государственной услуги размещаются на информационных стендах военных комиссариатов, официальном сайте МО КР.</w:t>
            </w:r>
          </w:p>
          <w:p w:rsidR="00AF19E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AF19ED" w:rsidRPr="005C2DF1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E4D6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5C2DF1">
              <w:rPr>
                <w:rFonts w:ascii="Times New Roman" w:hAnsi="Times New Roman"/>
                <w:sz w:val="28"/>
                <w:szCs w:val="28"/>
                <w:lang w:eastAsia="ru-RU"/>
              </w:rPr>
              <w:t>на государственном портале электронных услуг (</w:t>
            </w:r>
            <w:r w:rsidRPr="005C2DF1">
              <w:rPr>
                <w:rFonts w:ascii="Times New Roman" w:hAnsi="Times New Roman"/>
                <w:sz w:val="28"/>
                <w:szCs w:val="28"/>
                <w:lang w:val="en-US" w:eastAsia="ru-RU"/>
              </w:rPr>
              <w:t>portal</w:t>
            </w:r>
            <w:r w:rsidRPr="005C2D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Pr="005C2DF1">
              <w:rPr>
                <w:rFonts w:ascii="Times New Roman" w:hAnsi="Times New Roman"/>
                <w:sz w:val="28"/>
                <w:szCs w:val="28"/>
                <w:lang w:val="en-US" w:eastAsia="ru-RU"/>
              </w:rPr>
              <w:t>tunduk</w:t>
            </w:r>
            <w:r w:rsidRPr="005C2DF1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5C2DF1">
              <w:rPr>
                <w:rFonts w:ascii="Times New Roman" w:hAnsi="Times New Roman"/>
                <w:sz w:val="28"/>
                <w:szCs w:val="28"/>
                <w:lang w:val="en-US" w:eastAsia="ru-RU"/>
              </w:rPr>
              <w:t>kg</w:t>
            </w:r>
            <w:r w:rsidRPr="005C2DF1">
              <w:rPr>
                <w:rFonts w:ascii="Times New Roman" w:hAnsi="Times New Roman"/>
                <w:sz w:val="28"/>
                <w:szCs w:val="28"/>
                <w:lang w:eastAsia="ru-RU"/>
              </w:rPr>
              <w:t>.);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на информационных стендах, которые находятся в: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ВВК МВД - гор. Бишкек, ул.Киевская, 58;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Ошская областная ВВК - гор. Ош, улица Ленина, 199;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Джалал-Абадская областная ВВК - гор. Джалал-Абад, улица Шопокова, 37;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Нарынская областная ВВК - здание УВД Нарынской области, гор. Нарын, улица Ленина, 27;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Иссык-Кульская областная ВВК - здание УВД, гор. Каракол, улица Кутманалиева, 146а;</w:t>
            </w:r>
          </w:p>
          <w:p w:rsidR="00AF19E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Таласская областная ВВК - гор. Талас, улица Бердике-Батыр, д.200, кв.1.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2C3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Баткенская областная ВВК - гор. Баткен улица Раззакова 4.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Списки учреждений, предоставляющих услугу, их адреса, номера телефонов вместе со стандартом государственной услуги размещаются на информационных стендах, официальном сайте МВД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Pr="007E4D6D">
              <w:rPr>
                <w:rFonts w:ascii="Times New Roman" w:hAnsi="Times New Roman"/>
                <w:sz w:val="28"/>
                <w:szCs w:val="28"/>
                <w:lang w:val="en-US" w:eastAsia="ru-RU"/>
              </w:rPr>
              <w:t>mvd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7E4D6D">
              <w:rPr>
                <w:rFonts w:ascii="Times New Roman" w:hAnsi="Times New Roman"/>
                <w:sz w:val="28"/>
                <w:szCs w:val="28"/>
                <w:lang w:val="en-US" w:eastAsia="ru-RU"/>
              </w:rPr>
              <w:t>gov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7E4D6D">
              <w:rPr>
                <w:rFonts w:ascii="Times New Roman" w:hAnsi="Times New Roman"/>
                <w:sz w:val="28"/>
                <w:szCs w:val="28"/>
                <w:lang w:val="en-US" w:eastAsia="ru-RU"/>
              </w:rPr>
              <w:t>kg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Способы распространения информации об услуге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Распространение информации об услуге осуществляется: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при обращении в Военно-медицинское управление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МО КР;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при обращении в поликлинику и госпитали, указанные в пункте 2 настоящего стандарта;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на стендах районных (городских) военных комиссариатов, военных факультетов (кафедр) вузов;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на официальных сайтах МО КР и МВД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в подразделениях кадров ОВД МВД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на информационных стендах штатных и нештатных ВВК МВД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указанных в пункте 8 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настоящего стандарта;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- через государственный портал электронных услуг (</w:t>
            </w:r>
            <w:r w:rsidRPr="007E4D6D">
              <w:rPr>
                <w:rFonts w:ascii="Times New Roman" w:hAnsi="Times New Roman"/>
                <w:sz w:val="28"/>
                <w:szCs w:val="28"/>
                <w:lang w:val="en-US" w:eastAsia="ru-RU"/>
              </w:rPr>
              <w:t>portal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Pr="007E4D6D">
              <w:rPr>
                <w:rFonts w:ascii="Times New Roman" w:hAnsi="Times New Roman"/>
                <w:sz w:val="28"/>
                <w:szCs w:val="28"/>
                <w:lang w:val="en-US" w:eastAsia="ru-RU"/>
              </w:rPr>
              <w:t>tunduk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7E4D6D">
              <w:rPr>
                <w:rFonts w:ascii="Times New Roman" w:hAnsi="Times New Roman"/>
                <w:sz w:val="28"/>
                <w:szCs w:val="28"/>
                <w:lang w:val="en-US" w:eastAsia="ru-RU"/>
              </w:rPr>
              <w:t>kg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.).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19ED" w:rsidRPr="00773A97" w:rsidTr="00214CDB"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В вышеназванных организациях, оказывающих услугу, на дверях кабинетов должны быть таблички с указателями. 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представлена по запросу только по основаниям, предусмотренным в законодательстве Кыргызской Республики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Для получения услуги потребителю необходимо: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МО КР: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1. Обратиться в регистратуру и предъявить: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документ, удостоверяющий личность (паспорт, военный билет);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направление от военного комиссариата, либо в случае обучения на военном факультете, военной кафедре высшего учебного заведения предоставляется общий список потребителей услуги;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амбулаторную карту ф. № 025/У или медицинскую книжку военнослужащего;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справки из психоневрологического, наркологического, туберкулезного диспансеров.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Поступающим в высшие военные учебные заведения, и призываемым на военную службу по контракту также необходимо предоставить справку из Республиканского центра "СПИД".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Лицам, ранее уволенным с военной службы, также необходимо предоставить выписку из личного дела.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2. Оплатить стоимость услуги в кассе учреждения и получить квитанцию об оплате.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3. Пройти осмотр и обследование у специалистов.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4. Получить у старшей медицинской сестры учреждения заверенную справку.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МВД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Прибывшим на комиссию необходимо: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1. Обратиться в регистратуру и предъявить: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направление отдела кадров МВД;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военный билет (приписное свидетельство), паспорт;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- две фотографии размером 3x4 см;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справки из психиатрического и наркологического центров или кабинетов о том, что не состоит на учете;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выписку из амбулаторной карты из поликлиники по месту жительства.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Лицам, ранее уволенным из органов внутренних дел, необходимо также представить выписку из приказа о причине увольнения.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2. Оплатить стоимость услуги в кассе и получить квитанцию об оплате.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3. Пройти осмотр и обследование у специалистов.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4. Получить у медицинской сестры учреждения заверенное заключение установленной формы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услуга предоставляется на платной основе.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Прейскурант цен утверждается руководством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МО</w:t>
            </w:r>
            <w:r w:rsidRPr="00773A9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МВД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КР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согласованию с уполномоченным государственным органом в сфере антимонопольной политики.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Стоимость услуги отражается в прейскуранте цен, который размещен на информационных стендах учреждений, предоставляющих услуги, и официальных сайтах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МО</w:t>
            </w:r>
            <w:r w:rsidRPr="00773A9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и МВД</w:t>
            </w:r>
            <w:r w:rsidRPr="00773A9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КР.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ВВК МС УВД Баткенской области услугу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населению области предоставляет  бесплатно.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Качество предоставления государственной услуги определяется следующими критериями: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актуальность для потребителя;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недопущение дискриминации по признаку пола, расы, языка,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соответствие условий предоставления услуги: доступ в здание, помещение, наличие коммунально-бытовых удобств, удобный график для приема граждан, наличие и доступность информационной поддержки;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наличие книги жалоб и предложений граждан в доступном месте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услуги в электронном формате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Не предоставляется</w:t>
            </w:r>
          </w:p>
        </w:tc>
      </w:tr>
      <w:tr w:rsidR="00AF19ED" w:rsidRPr="00773A97" w:rsidTr="00214CDB"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Отказ в предоставлении государственной услуги и порядок обжалования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Отказ в предоставлении государственной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В предоставлении услуги отказывается в случаях: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несоответствия потребителя требованиям пункта 3 настоящего стандарта;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- непредставления потребителем необходимых документов, перечисленных в пункте 12 настоящего стандарта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 ненадлежащем предоставлении услуги потребитель имеет право обратиться с устной или письменной жалобой к руководству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МО КР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МВД.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AF19ED" w:rsidRPr="007E4D6D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Рассмотрение жалоб и претензий осуществляется в установленном порядке руководством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МО</w:t>
            </w:r>
            <w:r w:rsidRPr="00773A9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и МВД</w:t>
            </w:r>
            <w:r w:rsidRPr="00773A9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E4D6D">
              <w:rPr>
                <w:rFonts w:ascii="Times New Roman" w:hAnsi="Times New Roman"/>
                <w:sz w:val="28"/>
                <w:szCs w:val="28"/>
                <w:lang w:eastAsia="ru-RU"/>
              </w:rPr>
              <w:t>КР.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Срок рассмотрения письменного обращения и направления ответа потребителю не должен превышать 14 дней со дня его регистрации.</w:t>
            </w:r>
          </w:p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При неудовлетворении принятым решением по жалобе потребитель имеет право обжаловать решение уполномоченного государственного органа в области обороны в судебном порядке</w:t>
            </w:r>
          </w:p>
        </w:tc>
      </w:tr>
      <w:tr w:rsidR="00AF19ED" w:rsidRPr="00773A97" w:rsidTr="00214CD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9ED" w:rsidRPr="00773A97" w:rsidRDefault="00AF19ED" w:rsidP="00CE2FFC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73A97">
              <w:rPr>
                <w:rFonts w:ascii="Times New Roman" w:hAnsi="Times New Roman"/>
                <w:sz w:val="28"/>
                <w:szCs w:val="28"/>
                <w:lang w:eastAsia="ru-RU"/>
              </w:rPr>
              <w:t>Стандарт государственной услуги должен регулярно, пересматриваться, с периодичностью не менее одного раза в три года</w:t>
            </w:r>
          </w:p>
        </w:tc>
      </w:tr>
    </w:tbl>
    <w:p w:rsidR="00AF19ED" w:rsidRPr="00773A97" w:rsidRDefault="00AF19ED" w:rsidP="00CE2FFC">
      <w:pPr>
        <w:rPr>
          <w:rFonts w:ascii="Times New Roman" w:hAnsi="Times New Roman"/>
          <w:sz w:val="28"/>
          <w:szCs w:val="28"/>
        </w:rPr>
      </w:pPr>
    </w:p>
    <w:p w:rsidR="00AF19ED" w:rsidRDefault="00AF19ED" w:rsidP="00CE2FFC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19ED" w:rsidRDefault="00AF19ED" w:rsidP="00CE2FFC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19ED" w:rsidRDefault="00AF19ED" w:rsidP="00CE2FFC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Default="00AF19ED" w:rsidP="00CE2FFC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Pr="00626EE6" w:rsidRDefault="00AF19ED" w:rsidP="00CE2FFC">
      <w:pPr>
        <w:rPr>
          <w:rFonts w:ascii="Times New Roman" w:hAnsi="Times New Roman"/>
          <w:b/>
          <w:sz w:val="28"/>
          <w:szCs w:val="28"/>
          <w:lang w:val="ky-KG"/>
        </w:rPr>
      </w:pPr>
    </w:p>
    <w:p w:rsidR="00AF19ED" w:rsidRPr="002E367C" w:rsidRDefault="00AF19ED" w:rsidP="002E367C">
      <w:pPr>
        <w:rPr>
          <w:rFonts w:ascii="Times New Roman" w:hAnsi="Times New Roman"/>
          <w:b/>
          <w:sz w:val="28"/>
          <w:szCs w:val="28"/>
          <w:lang w:val="ky-KG"/>
        </w:rPr>
      </w:pPr>
    </w:p>
    <w:sectPr w:rsidR="00AF19ED" w:rsidRPr="002E367C" w:rsidSect="00CE2FFC">
      <w:footerReference w:type="default" r:id="rId14"/>
      <w:pgSz w:w="11906" w:h="16838"/>
      <w:pgMar w:top="1134" w:right="851" w:bottom="1134" w:left="1701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78D" w:rsidRDefault="0011278D" w:rsidP="000D08B3">
      <w:r>
        <w:separator/>
      </w:r>
    </w:p>
  </w:endnote>
  <w:endnote w:type="continuationSeparator" w:id="0">
    <w:p w:rsidR="0011278D" w:rsidRDefault="0011278D" w:rsidP="000D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9ED" w:rsidRPr="00937A46" w:rsidRDefault="009409D5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136660">
      <w:rPr>
        <w:noProof/>
      </w:rPr>
      <w:t>2</w:t>
    </w:r>
    <w:r>
      <w:rPr>
        <w:noProof/>
      </w:rPr>
      <w:fldChar w:fldCharType="end"/>
    </w:r>
  </w:p>
  <w:p w:rsidR="00AF19ED" w:rsidRDefault="00AF19E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78D" w:rsidRDefault="0011278D" w:rsidP="000D08B3">
      <w:r>
        <w:separator/>
      </w:r>
    </w:p>
  </w:footnote>
  <w:footnote w:type="continuationSeparator" w:id="0">
    <w:p w:rsidR="0011278D" w:rsidRDefault="0011278D" w:rsidP="000D0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5591E"/>
    <w:multiLevelType w:val="multilevel"/>
    <w:tmpl w:val="1D42E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B847701"/>
    <w:multiLevelType w:val="hybridMultilevel"/>
    <w:tmpl w:val="D5ACEA48"/>
    <w:lvl w:ilvl="0" w:tplc="74E4EB5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872D79"/>
    <w:multiLevelType w:val="hybridMultilevel"/>
    <w:tmpl w:val="74C2B1D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B5E7B"/>
    <w:multiLevelType w:val="hybridMultilevel"/>
    <w:tmpl w:val="9F0CFD38"/>
    <w:lvl w:ilvl="0" w:tplc="149AC232">
      <w:start w:val="10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 w15:restartNumberingAfterBreak="0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9574D"/>
    <w:multiLevelType w:val="hybridMultilevel"/>
    <w:tmpl w:val="5E1AA5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87232F"/>
    <w:multiLevelType w:val="hybridMultilevel"/>
    <w:tmpl w:val="3816F9BA"/>
    <w:lvl w:ilvl="0" w:tplc="BC80121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397C0C7B"/>
    <w:multiLevelType w:val="hybridMultilevel"/>
    <w:tmpl w:val="E1D8D7CA"/>
    <w:lvl w:ilvl="0" w:tplc="DA4052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2227F"/>
    <w:multiLevelType w:val="hybridMultilevel"/>
    <w:tmpl w:val="4E687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6800DB0"/>
    <w:multiLevelType w:val="hybridMultilevel"/>
    <w:tmpl w:val="5E1AA5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70E54F8"/>
    <w:multiLevelType w:val="hybridMultilevel"/>
    <w:tmpl w:val="4F20CD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E6C6D42"/>
    <w:multiLevelType w:val="hybridMultilevel"/>
    <w:tmpl w:val="BD8659A2"/>
    <w:lvl w:ilvl="0" w:tplc="31E213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B94EAE"/>
    <w:multiLevelType w:val="hybridMultilevel"/>
    <w:tmpl w:val="95FA2CBE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12"/>
  </w:num>
  <w:num w:numId="8">
    <w:abstractNumId w:val="4"/>
  </w:num>
  <w:num w:numId="9">
    <w:abstractNumId w:val="2"/>
  </w:num>
  <w:num w:numId="10">
    <w:abstractNumId w:val="8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494"/>
    <w:rsid w:val="00001C57"/>
    <w:rsid w:val="00001E6E"/>
    <w:rsid w:val="00003962"/>
    <w:rsid w:val="00004048"/>
    <w:rsid w:val="00006CC9"/>
    <w:rsid w:val="000112A4"/>
    <w:rsid w:val="00011CCF"/>
    <w:rsid w:val="00015C70"/>
    <w:rsid w:val="00016908"/>
    <w:rsid w:val="00022A3F"/>
    <w:rsid w:val="00022EAB"/>
    <w:rsid w:val="00026A90"/>
    <w:rsid w:val="00030D2D"/>
    <w:rsid w:val="00030D50"/>
    <w:rsid w:val="00031C44"/>
    <w:rsid w:val="000335CF"/>
    <w:rsid w:val="00037F2F"/>
    <w:rsid w:val="000416AC"/>
    <w:rsid w:val="00044A90"/>
    <w:rsid w:val="00044CFA"/>
    <w:rsid w:val="000468F3"/>
    <w:rsid w:val="00047845"/>
    <w:rsid w:val="0005176B"/>
    <w:rsid w:val="0005336F"/>
    <w:rsid w:val="0005782D"/>
    <w:rsid w:val="000609CB"/>
    <w:rsid w:val="000616B2"/>
    <w:rsid w:val="00063CDF"/>
    <w:rsid w:val="00064BB3"/>
    <w:rsid w:val="000672D9"/>
    <w:rsid w:val="00073A02"/>
    <w:rsid w:val="00073F50"/>
    <w:rsid w:val="00075E2D"/>
    <w:rsid w:val="00081BED"/>
    <w:rsid w:val="00082F20"/>
    <w:rsid w:val="00083026"/>
    <w:rsid w:val="0008732C"/>
    <w:rsid w:val="000873BD"/>
    <w:rsid w:val="00087811"/>
    <w:rsid w:val="000878F2"/>
    <w:rsid w:val="000900EE"/>
    <w:rsid w:val="00094BDF"/>
    <w:rsid w:val="0009541A"/>
    <w:rsid w:val="00095CCA"/>
    <w:rsid w:val="00096F3A"/>
    <w:rsid w:val="000A4B8C"/>
    <w:rsid w:val="000A5644"/>
    <w:rsid w:val="000A7DA7"/>
    <w:rsid w:val="000B0061"/>
    <w:rsid w:val="000B052A"/>
    <w:rsid w:val="000B0964"/>
    <w:rsid w:val="000B1053"/>
    <w:rsid w:val="000B2960"/>
    <w:rsid w:val="000B39C9"/>
    <w:rsid w:val="000B4960"/>
    <w:rsid w:val="000B6D62"/>
    <w:rsid w:val="000C02F5"/>
    <w:rsid w:val="000C3138"/>
    <w:rsid w:val="000D08B3"/>
    <w:rsid w:val="000D1088"/>
    <w:rsid w:val="000D44AB"/>
    <w:rsid w:val="000E104E"/>
    <w:rsid w:val="000E1426"/>
    <w:rsid w:val="000E1B16"/>
    <w:rsid w:val="000E1BA3"/>
    <w:rsid w:val="000E1D21"/>
    <w:rsid w:val="000E53B1"/>
    <w:rsid w:val="000F19EF"/>
    <w:rsid w:val="000F1B5A"/>
    <w:rsid w:val="000F4100"/>
    <w:rsid w:val="000F41C1"/>
    <w:rsid w:val="000F77A5"/>
    <w:rsid w:val="001049B4"/>
    <w:rsid w:val="0011278D"/>
    <w:rsid w:val="0011332B"/>
    <w:rsid w:val="0011442A"/>
    <w:rsid w:val="0011530C"/>
    <w:rsid w:val="001178F4"/>
    <w:rsid w:val="001223CB"/>
    <w:rsid w:val="001235ED"/>
    <w:rsid w:val="00124647"/>
    <w:rsid w:val="00124A3A"/>
    <w:rsid w:val="0012509A"/>
    <w:rsid w:val="00126F51"/>
    <w:rsid w:val="00130A1A"/>
    <w:rsid w:val="001345C5"/>
    <w:rsid w:val="00135C46"/>
    <w:rsid w:val="00136660"/>
    <w:rsid w:val="001412DD"/>
    <w:rsid w:val="00142048"/>
    <w:rsid w:val="00143C21"/>
    <w:rsid w:val="00145498"/>
    <w:rsid w:val="001470DB"/>
    <w:rsid w:val="0015019E"/>
    <w:rsid w:val="00150B97"/>
    <w:rsid w:val="001512E5"/>
    <w:rsid w:val="0015223F"/>
    <w:rsid w:val="00152C00"/>
    <w:rsid w:val="00154F60"/>
    <w:rsid w:val="00157014"/>
    <w:rsid w:val="001679E1"/>
    <w:rsid w:val="00172772"/>
    <w:rsid w:val="00173594"/>
    <w:rsid w:val="00174244"/>
    <w:rsid w:val="00180E06"/>
    <w:rsid w:val="0018182F"/>
    <w:rsid w:val="00181C9A"/>
    <w:rsid w:val="001836D9"/>
    <w:rsid w:val="001839D2"/>
    <w:rsid w:val="0018702F"/>
    <w:rsid w:val="001902E2"/>
    <w:rsid w:val="00197BCB"/>
    <w:rsid w:val="001A0056"/>
    <w:rsid w:val="001A60F2"/>
    <w:rsid w:val="001A68D3"/>
    <w:rsid w:val="001B036F"/>
    <w:rsid w:val="001B240C"/>
    <w:rsid w:val="001B6FD0"/>
    <w:rsid w:val="001C1475"/>
    <w:rsid w:val="001C35BD"/>
    <w:rsid w:val="001D0047"/>
    <w:rsid w:val="001D3893"/>
    <w:rsid w:val="001D4EE5"/>
    <w:rsid w:val="001D5961"/>
    <w:rsid w:val="001D6BBA"/>
    <w:rsid w:val="001E0F48"/>
    <w:rsid w:val="001E1280"/>
    <w:rsid w:val="001E1E21"/>
    <w:rsid w:val="001E2C93"/>
    <w:rsid w:val="001E6DAD"/>
    <w:rsid w:val="001F1007"/>
    <w:rsid w:val="001F3030"/>
    <w:rsid w:val="00201593"/>
    <w:rsid w:val="0020592C"/>
    <w:rsid w:val="00207DE7"/>
    <w:rsid w:val="00212A4A"/>
    <w:rsid w:val="00213302"/>
    <w:rsid w:val="00214CDB"/>
    <w:rsid w:val="00216F8B"/>
    <w:rsid w:val="00221EA6"/>
    <w:rsid w:val="0022470C"/>
    <w:rsid w:val="002360B6"/>
    <w:rsid w:val="002362F0"/>
    <w:rsid w:val="00240F4C"/>
    <w:rsid w:val="002417E8"/>
    <w:rsid w:val="0024396D"/>
    <w:rsid w:val="00247A90"/>
    <w:rsid w:val="00247A99"/>
    <w:rsid w:val="00253B48"/>
    <w:rsid w:val="00254E32"/>
    <w:rsid w:val="00255BF5"/>
    <w:rsid w:val="00256D2B"/>
    <w:rsid w:val="002602D7"/>
    <w:rsid w:val="0026031D"/>
    <w:rsid w:val="0026206F"/>
    <w:rsid w:val="00262C6F"/>
    <w:rsid w:val="002660D8"/>
    <w:rsid w:val="00266322"/>
    <w:rsid w:val="002725CC"/>
    <w:rsid w:val="00280577"/>
    <w:rsid w:val="0028079B"/>
    <w:rsid w:val="00280A2B"/>
    <w:rsid w:val="002810FE"/>
    <w:rsid w:val="00282A18"/>
    <w:rsid w:val="002905E9"/>
    <w:rsid w:val="00290D20"/>
    <w:rsid w:val="00292BB9"/>
    <w:rsid w:val="00292C03"/>
    <w:rsid w:val="00294359"/>
    <w:rsid w:val="0029781F"/>
    <w:rsid w:val="002A0D55"/>
    <w:rsid w:val="002A1B8E"/>
    <w:rsid w:val="002A4D98"/>
    <w:rsid w:val="002A77BA"/>
    <w:rsid w:val="002A7845"/>
    <w:rsid w:val="002B2621"/>
    <w:rsid w:val="002B264F"/>
    <w:rsid w:val="002B3A4B"/>
    <w:rsid w:val="002B4CCD"/>
    <w:rsid w:val="002B5932"/>
    <w:rsid w:val="002C635A"/>
    <w:rsid w:val="002C6459"/>
    <w:rsid w:val="002D06CE"/>
    <w:rsid w:val="002E04D2"/>
    <w:rsid w:val="002E1D8A"/>
    <w:rsid w:val="002E1DC8"/>
    <w:rsid w:val="002E318A"/>
    <w:rsid w:val="002E367C"/>
    <w:rsid w:val="0030020D"/>
    <w:rsid w:val="00300BA9"/>
    <w:rsid w:val="00300F80"/>
    <w:rsid w:val="003015E7"/>
    <w:rsid w:val="0030374A"/>
    <w:rsid w:val="0030450E"/>
    <w:rsid w:val="00306DDC"/>
    <w:rsid w:val="003070B4"/>
    <w:rsid w:val="00310E9F"/>
    <w:rsid w:val="0031150F"/>
    <w:rsid w:val="00312438"/>
    <w:rsid w:val="0031262B"/>
    <w:rsid w:val="00314519"/>
    <w:rsid w:val="003211BB"/>
    <w:rsid w:val="00321A30"/>
    <w:rsid w:val="00322CCA"/>
    <w:rsid w:val="00326EF3"/>
    <w:rsid w:val="003276DF"/>
    <w:rsid w:val="00327898"/>
    <w:rsid w:val="00330076"/>
    <w:rsid w:val="00333277"/>
    <w:rsid w:val="0033330C"/>
    <w:rsid w:val="00337981"/>
    <w:rsid w:val="00337F62"/>
    <w:rsid w:val="00340494"/>
    <w:rsid w:val="003411E4"/>
    <w:rsid w:val="003416BF"/>
    <w:rsid w:val="00343677"/>
    <w:rsid w:val="00345DAD"/>
    <w:rsid w:val="00347B60"/>
    <w:rsid w:val="0035043A"/>
    <w:rsid w:val="00352407"/>
    <w:rsid w:val="0035538E"/>
    <w:rsid w:val="003603DD"/>
    <w:rsid w:val="0036284F"/>
    <w:rsid w:val="003641FD"/>
    <w:rsid w:val="0036503C"/>
    <w:rsid w:val="00367B7B"/>
    <w:rsid w:val="00373C40"/>
    <w:rsid w:val="00381782"/>
    <w:rsid w:val="00383934"/>
    <w:rsid w:val="00384369"/>
    <w:rsid w:val="00390A15"/>
    <w:rsid w:val="00396302"/>
    <w:rsid w:val="003968C2"/>
    <w:rsid w:val="003A0772"/>
    <w:rsid w:val="003A3DCA"/>
    <w:rsid w:val="003A4BB5"/>
    <w:rsid w:val="003A76EC"/>
    <w:rsid w:val="003B4740"/>
    <w:rsid w:val="003B71B9"/>
    <w:rsid w:val="003C08B7"/>
    <w:rsid w:val="003C16CA"/>
    <w:rsid w:val="003C48B5"/>
    <w:rsid w:val="003C612B"/>
    <w:rsid w:val="003D18D1"/>
    <w:rsid w:val="003D1E8E"/>
    <w:rsid w:val="003D372C"/>
    <w:rsid w:val="003D3AA0"/>
    <w:rsid w:val="003D4B99"/>
    <w:rsid w:val="003E55D8"/>
    <w:rsid w:val="003E76E6"/>
    <w:rsid w:val="003F1C52"/>
    <w:rsid w:val="003F35C6"/>
    <w:rsid w:val="003F3864"/>
    <w:rsid w:val="0040024E"/>
    <w:rsid w:val="004025A0"/>
    <w:rsid w:val="00403984"/>
    <w:rsid w:val="004074FD"/>
    <w:rsid w:val="00407FBF"/>
    <w:rsid w:val="004113E8"/>
    <w:rsid w:val="00417CFC"/>
    <w:rsid w:val="00421EAB"/>
    <w:rsid w:val="004234CD"/>
    <w:rsid w:val="00424029"/>
    <w:rsid w:val="004307A7"/>
    <w:rsid w:val="00431084"/>
    <w:rsid w:val="00431BF5"/>
    <w:rsid w:val="00432F52"/>
    <w:rsid w:val="0043517A"/>
    <w:rsid w:val="00436B4A"/>
    <w:rsid w:val="00441631"/>
    <w:rsid w:val="00450E86"/>
    <w:rsid w:val="0046319F"/>
    <w:rsid w:val="0046593B"/>
    <w:rsid w:val="0047186F"/>
    <w:rsid w:val="00471E55"/>
    <w:rsid w:val="004739D3"/>
    <w:rsid w:val="00474E2E"/>
    <w:rsid w:val="00475DBF"/>
    <w:rsid w:val="004812DB"/>
    <w:rsid w:val="00482D34"/>
    <w:rsid w:val="00485F84"/>
    <w:rsid w:val="004863F1"/>
    <w:rsid w:val="00486832"/>
    <w:rsid w:val="00490C27"/>
    <w:rsid w:val="00492A78"/>
    <w:rsid w:val="00494EDF"/>
    <w:rsid w:val="0049576C"/>
    <w:rsid w:val="0049798A"/>
    <w:rsid w:val="00497DD2"/>
    <w:rsid w:val="004A267A"/>
    <w:rsid w:val="004A3687"/>
    <w:rsid w:val="004A4CAB"/>
    <w:rsid w:val="004A534F"/>
    <w:rsid w:val="004B13CF"/>
    <w:rsid w:val="004B4171"/>
    <w:rsid w:val="004B657D"/>
    <w:rsid w:val="004B6ECE"/>
    <w:rsid w:val="004C3239"/>
    <w:rsid w:val="004C51D5"/>
    <w:rsid w:val="004D2EF9"/>
    <w:rsid w:val="004D5EBC"/>
    <w:rsid w:val="004E27B5"/>
    <w:rsid w:val="004E35F8"/>
    <w:rsid w:val="004E6C33"/>
    <w:rsid w:val="004E6E7C"/>
    <w:rsid w:val="004F1B73"/>
    <w:rsid w:val="004F24AC"/>
    <w:rsid w:val="004F2560"/>
    <w:rsid w:val="004F2D53"/>
    <w:rsid w:val="004F3CBC"/>
    <w:rsid w:val="004F4D34"/>
    <w:rsid w:val="0050331C"/>
    <w:rsid w:val="0050390C"/>
    <w:rsid w:val="00504330"/>
    <w:rsid w:val="005056F7"/>
    <w:rsid w:val="00505E1A"/>
    <w:rsid w:val="0051051E"/>
    <w:rsid w:val="005118E4"/>
    <w:rsid w:val="00512C98"/>
    <w:rsid w:val="00513523"/>
    <w:rsid w:val="00513F2B"/>
    <w:rsid w:val="0051426E"/>
    <w:rsid w:val="0051454E"/>
    <w:rsid w:val="00515924"/>
    <w:rsid w:val="00517FF2"/>
    <w:rsid w:val="005213BC"/>
    <w:rsid w:val="0052204D"/>
    <w:rsid w:val="005241A0"/>
    <w:rsid w:val="00524588"/>
    <w:rsid w:val="00533403"/>
    <w:rsid w:val="00535EDA"/>
    <w:rsid w:val="00536F97"/>
    <w:rsid w:val="005412D0"/>
    <w:rsid w:val="005417E4"/>
    <w:rsid w:val="0054434B"/>
    <w:rsid w:val="0054508C"/>
    <w:rsid w:val="00551585"/>
    <w:rsid w:val="005543AB"/>
    <w:rsid w:val="00555DB8"/>
    <w:rsid w:val="00556F86"/>
    <w:rsid w:val="0056124C"/>
    <w:rsid w:val="00563D93"/>
    <w:rsid w:val="005642ED"/>
    <w:rsid w:val="00565637"/>
    <w:rsid w:val="00566588"/>
    <w:rsid w:val="005723DC"/>
    <w:rsid w:val="00581B4B"/>
    <w:rsid w:val="0058310C"/>
    <w:rsid w:val="0058479B"/>
    <w:rsid w:val="0058735A"/>
    <w:rsid w:val="00590B4C"/>
    <w:rsid w:val="00591379"/>
    <w:rsid w:val="005914BB"/>
    <w:rsid w:val="005936D3"/>
    <w:rsid w:val="005A538B"/>
    <w:rsid w:val="005A5D4D"/>
    <w:rsid w:val="005B187F"/>
    <w:rsid w:val="005B1C9B"/>
    <w:rsid w:val="005B1D88"/>
    <w:rsid w:val="005B23A8"/>
    <w:rsid w:val="005B2738"/>
    <w:rsid w:val="005B3528"/>
    <w:rsid w:val="005B3EDA"/>
    <w:rsid w:val="005B7578"/>
    <w:rsid w:val="005C10EC"/>
    <w:rsid w:val="005C129F"/>
    <w:rsid w:val="005C211C"/>
    <w:rsid w:val="005C23E9"/>
    <w:rsid w:val="005C2DF1"/>
    <w:rsid w:val="005C5E55"/>
    <w:rsid w:val="005C6078"/>
    <w:rsid w:val="005D402E"/>
    <w:rsid w:val="005D4EF9"/>
    <w:rsid w:val="005D69A8"/>
    <w:rsid w:val="005E05D7"/>
    <w:rsid w:val="005E1ACC"/>
    <w:rsid w:val="005E28C2"/>
    <w:rsid w:val="005E3DD9"/>
    <w:rsid w:val="005E675C"/>
    <w:rsid w:val="005E7645"/>
    <w:rsid w:val="005E78C1"/>
    <w:rsid w:val="005F17C2"/>
    <w:rsid w:val="005F40AD"/>
    <w:rsid w:val="005F6420"/>
    <w:rsid w:val="00600ECC"/>
    <w:rsid w:val="0060198D"/>
    <w:rsid w:val="00606CB9"/>
    <w:rsid w:val="0060754B"/>
    <w:rsid w:val="00607BB7"/>
    <w:rsid w:val="00612FF2"/>
    <w:rsid w:val="006130FA"/>
    <w:rsid w:val="00613777"/>
    <w:rsid w:val="00625AF7"/>
    <w:rsid w:val="006265F6"/>
    <w:rsid w:val="00626C50"/>
    <w:rsid w:val="00626EE6"/>
    <w:rsid w:val="00627542"/>
    <w:rsid w:val="00636027"/>
    <w:rsid w:val="00640A51"/>
    <w:rsid w:val="00640DDB"/>
    <w:rsid w:val="0064253C"/>
    <w:rsid w:val="00642EAE"/>
    <w:rsid w:val="00644DA9"/>
    <w:rsid w:val="00645BC8"/>
    <w:rsid w:val="00647BA4"/>
    <w:rsid w:val="00647C2B"/>
    <w:rsid w:val="00651C96"/>
    <w:rsid w:val="00652ABD"/>
    <w:rsid w:val="006537D8"/>
    <w:rsid w:val="00653DD6"/>
    <w:rsid w:val="006546B4"/>
    <w:rsid w:val="00657EE0"/>
    <w:rsid w:val="006605BB"/>
    <w:rsid w:val="006613EF"/>
    <w:rsid w:val="00662C13"/>
    <w:rsid w:val="00674B0D"/>
    <w:rsid w:val="0067541C"/>
    <w:rsid w:val="00676C59"/>
    <w:rsid w:val="00680C4C"/>
    <w:rsid w:val="00683A79"/>
    <w:rsid w:val="006902EC"/>
    <w:rsid w:val="00692050"/>
    <w:rsid w:val="0069282A"/>
    <w:rsid w:val="00693A9D"/>
    <w:rsid w:val="00695C71"/>
    <w:rsid w:val="006A0800"/>
    <w:rsid w:val="006A405D"/>
    <w:rsid w:val="006A478E"/>
    <w:rsid w:val="006A6FE3"/>
    <w:rsid w:val="006A7709"/>
    <w:rsid w:val="006B00DC"/>
    <w:rsid w:val="006C2549"/>
    <w:rsid w:val="006C3E86"/>
    <w:rsid w:val="006C7CA0"/>
    <w:rsid w:val="006D08BC"/>
    <w:rsid w:val="006D3C96"/>
    <w:rsid w:val="006D46E3"/>
    <w:rsid w:val="006D6DE1"/>
    <w:rsid w:val="006E026B"/>
    <w:rsid w:val="006E16DC"/>
    <w:rsid w:val="006E25D9"/>
    <w:rsid w:val="006E3ADB"/>
    <w:rsid w:val="006E5C1D"/>
    <w:rsid w:val="006E5E11"/>
    <w:rsid w:val="006F3EA6"/>
    <w:rsid w:val="006F75FA"/>
    <w:rsid w:val="00703665"/>
    <w:rsid w:val="00705AFE"/>
    <w:rsid w:val="0071099D"/>
    <w:rsid w:val="00711148"/>
    <w:rsid w:val="007156CE"/>
    <w:rsid w:val="00723DC9"/>
    <w:rsid w:val="007265F4"/>
    <w:rsid w:val="0073157D"/>
    <w:rsid w:val="00731BE3"/>
    <w:rsid w:val="00732B63"/>
    <w:rsid w:val="00732CBB"/>
    <w:rsid w:val="00732D35"/>
    <w:rsid w:val="00732D41"/>
    <w:rsid w:val="00732D42"/>
    <w:rsid w:val="00737870"/>
    <w:rsid w:val="0074139E"/>
    <w:rsid w:val="0074555B"/>
    <w:rsid w:val="0075138E"/>
    <w:rsid w:val="007513D3"/>
    <w:rsid w:val="00752C35"/>
    <w:rsid w:val="00755AC6"/>
    <w:rsid w:val="00761A0F"/>
    <w:rsid w:val="00761BA3"/>
    <w:rsid w:val="00765ADA"/>
    <w:rsid w:val="0076687E"/>
    <w:rsid w:val="007669BE"/>
    <w:rsid w:val="00770EFF"/>
    <w:rsid w:val="007717B7"/>
    <w:rsid w:val="00773A97"/>
    <w:rsid w:val="0077626B"/>
    <w:rsid w:val="0078348C"/>
    <w:rsid w:val="00783E6C"/>
    <w:rsid w:val="00787FA6"/>
    <w:rsid w:val="00792765"/>
    <w:rsid w:val="007A0698"/>
    <w:rsid w:val="007A11F4"/>
    <w:rsid w:val="007A140A"/>
    <w:rsid w:val="007C1458"/>
    <w:rsid w:val="007C3E26"/>
    <w:rsid w:val="007D3614"/>
    <w:rsid w:val="007D6E19"/>
    <w:rsid w:val="007D7B48"/>
    <w:rsid w:val="007E1D6E"/>
    <w:rsid w:val="007E2AF3"/>
    <w:rsid w:val="007E2EC2"/>
    <w:rsid w:val="007E3289"/>
    <w:rsid w:val="007E4D6D"/>
    <w:rsid w:val="007E5AE2"/>
    <w:rsid w:val="007E6675"/>
    <w:rsid w:val="007F2D2C"/>
    <w:rsid w:val="007F74D1"/>
    <w:rsid w:val="00801678"/>
    <w:rsid w:val="00804A9D"/>
    <w:rsid w:val="00804BBF"/>
    <w:rsid w:val="008050CD"/>
    <w:rsid w:val="0080670F"/>
    <w:rsid w:val="0081255D"/>
    <w:rsid w:val="00813DE2"/>
    <w:rsid w:val="00814833"/>
    <w:rsid w:val="00816E42"/>
    <w:rsid w:val="00817645"/>
    <w:rsid w:val="0081770F"/>
    <w:rsid w:val="00820D12"/>
    <w:rsid w:val="00826CBC"/>
    <w:rsid w:val="00830222"/>
    <w:rsid w:val="00833A89"/>
    <w:rsid w:val="00835D3B"/>
    <w:rsid w:val="00836504"/>
    <w:rsid w:val="00836E81"/>
    <w:rsid w:val="0084117C"/>
    <w:rsid w:val="0084249E"/>
    <w:rsid w:val="00843886"/>
    <w:rsid w:val="008504E0"/>
    <w:rsid w:val="00852028"/>
    <w:rsid w:val="008554A6"/>
    <w:rsid w:val="00856F5D"/>
    <w:rsid w:val="00860C6E"/>
    <w:rsid w:val="0086525B"/>
    <w:rsid w:val="00870F28"/>
    <w:rsid w:val="00872730"/>
    <w:rsid w:val="008735C5"/>
    <w:rsid w:val="00880939"/>
    <w:rsid w:val="00881ABE"/>
    <w:rsid w:val="00882C31"/>
    <w:rsid w:val="00883A15"/>
    <w:rsid w:val="00887419"/>
    <w:rsid w:val="008875AA"/>
    <w:rsid w:val="00887869"/>
    <w:rsid w:val="0089089A"/>
    <w:rsid w:val="00892B2A"/>
    <w:rsid w:val="00895D47"/>
    <w:rsid w:val="00896E9F"/>
    <w:rsid w:val="008970B3"/>
    <w:rsid w:val="008A3FCF"/>
    <w:rsid w:val="008A5EF2"/>
    <w:rsid w:val="008A73F9"/>
    <w:rsid w:val="008B3994"/>
    <w:rsid w:val="008B70C5"/>
    <w:rsid w:val="008B742B"/>
    <w:rsid w:val="008C1544"/>
    <w:rsid w:val="008C3796"/>
    <w:rsid w:val="008D040D"/>
    <w:rsid w:val="008D1AAE"/>
    <w:rsid w:val="008D5D7A"/>
    <w:rsid w:val="008D6E5C"/>
    <w:rsid w:val="008E062D"/>
    <w:rsid w:val="008E1347"/>
    <w:rsid w:val="008E152B"/>
    <w:rsid w:val="008E6288"/>
    <w:rsid w:val="008E6754"/>
    <w:rsid w:val="008F699B"/>
    <w:rsid w:val="008F7F62"/>
    <w:rsid w:val="0090056A"/>
    <w:rsid w:val="00901959"/>
    <w:rsid w:val="0090650C"/>
    <w:rsid w:val="00906877"/>
    <w:rsid w:val="00911AE6"/>
    <w:rsid w:val="00911C5D"/>
    <w:rsid w:val="00914E8E"/>
    <w:rsid w:val="00921353"/>
    <w:rsid w:val="009215C3"/>
    <w:rsid w:val="00922345"/>
    <w:rsid w:val="009244AB"/>
    <w:rsid w:val="00934475"/>
    <w:rsid w:val="00936CCB"/>
    <w:rsid w:val="00937367"/>
    <w:rsid w:val="0093748C"/>
    <w:rsid w:val="00937A46"/>
    <w:rsid w:val="00940203"/>
    <w:rsid w:val="009402D7"/>
    <w:rsid w:val="009409D5"/>
    <w:rsid w:val="00941729"/>
    <w:rsid w:val="00942E08"/>
    <w:rsid w:val="00950973"/>
    <w:rsid w:val="0095113A"/>
    <w:rsid w:val="00951B5E"/>
    <w:rsid w:val="00952FCC"/>
    <w:rsid w:val="0095542F"/>
    <w:rsid w:val="00957227"/>
    <w:rsid w:val="00957C62"/>
    <w:rsid w:val="00961A4A"/>
    <w:rsid w:val="00964B22"/>
    <w:rsid w:val="00967C17"/>
    <w:rsid w:val="009702E0"/>
    <w:rsid w:val="00970E40"/>
    <w:rsid w:val="00971201"/>
    <w:rsid w:val="00971F99"/>
    <w:rsid w:val="00973E22"/>
    <w:rsid w:val="009756FD"/>
    <w:rsid w:val="009778C0"/>
    <w:rsid w:val="00982C5C"/>
    <w:rsid w:val="00983207"/>
    <w:rsid w:val="00985D12"/>
    <w:rsid w:val="0098773C"/>
    <w:rsid w:val="00990FBE"/>
    <w:rsid w:val="0099150D"/>
    <w:rsid w:val="009A4934"/>
    <w:rsid w:val="009A58F8"/>
    <w:rsid w:val="009B18F0"/>
    <w:rsid w:val="009B1E50"/>
    <w:rsid w:val="009B2C1F"/>
    <w:rsid w:val="009B4B50"/>
    <w:rsid w:val="009B55BD"/>
    <w:rsid w:val="009B59CF"/>
    <w:rsid w:val="009B770D"/>
    <w:rsid w:val="009C0A8B"/>
    <w:rsid w:val="009C27A1"/>
    <w:rsid w:val="009C439D"/>
    <w:rsid w:val="009C53FE"/>
    <w:rsid w:val="009C68E4"/>
    <w:rsid w:val="009C725F"/>
    <w:rsid w:val="009C7E32"/>
    <w:rsid w:val="009D7C57"/>
    <w:rsid w:val="009E0407"/>
    <w:rsid w:val="009E1295"/>
    <w:rsid w:val="009E3B75"/>
    <w:rsid w:val="009E7341"/>
    <w:rsid w:val="009F0CE2"/>
    <w:rsid w:val="009F2FD8"/>
    <w:rsid w:val="009F59FC"/>
    <w:rsid w:val="009F6740"/>
    <w:rsid w:val="00A01106"/>
    <w:rsid w:val="00A01619"/>
    <w:rsid w:val="00A01D67"/>
    <w:rsid w:val="00A0460E"/>
    <w:rsid w:val="00A0606C"/>
    <w:rsid w:val="00A110FB"/>
    <w:rsid w:val="00A12015"/>
    <w:rsid w:val="00A136A5"/>
    <w:rsid w:val="00A13A47"/>
    <w:rsid w:val="00A14F5A"/>
    <w:rsid w:val="00A15A08"/>
    <w:rsid w:val="00A23B0D"/>
    <w:rsid w:val="00A26873"/>
    <w:rsid w:val="00A27B16"/>
    <w:rsid w:val="00A305D0"/>
    <w:rsid w:val="00A4597E"/>
    <w:rsid w:val="00A4788B"/>
    <w:rsid w:val="00A50B82"/>
    <w:rsid w:val="00A519E0"/>
    <w:rsid w:val="00A55999"/>
    <w:rsid w:val="00A569E7"/>
    <w:rsid w:val="00A61478"/>
    <w:rsid w:val="00A65348"/>
    <w:rsid w:val="00A65EA7"/>
    <w:rsid w:val="00A6670A"/>
    <w:rsid w:val="00A70827"/>
    <w:rsid w:val="00A74B88"/>
    <w:rsid w:val="00A75658"/>
    <w:rsid w:val="00A800C3"/>
    <w:rsid w:val="00A81849"/>
    <w:rsid w:val="00A8375E"/>
    <w:rsid w:val="00A87442"/>
    <w:rsid w:val="00A93F10"/>
    <w:rsid w:val="00A97F50"/>
    <w:rsid w:val="00AA30D1"/>
    <w:rsid w:val="00AA4A85"/>
    <w:rsid w:val="00AA60B3"/>
    <w:rsid w:val="00AA636A"/>
    <w:rsid w:val="00AA7BC4"/>
    <w:rsid w:val="00AB3BB5"/>
    <w:rsid w:val="00AB3EC1"/>
    <w:rsid w:val="00AB52A7"/>
    <w:rsid w:val="00AB5D23"/>
    <w:rsid w:val="00AB70FD"/>
    <w:rsid w:val="00AB78A9"/>
    <w:rsid w:val="00AC42F3"/>
    <w:rsid w:val="00AC4946"/>
    <w:rsid w:val="00AC566F"/>
    <w:rsid w:val="00AC73BD"/>
    <w:rsid w:val="00AC765A"/>
    <w:rsid w:val="00AD2649"/>
    <w:rsid w:val="00AD497D"/>
    <w:rsid w:val="00AD545A"/>
    <w:rsid w:val="00AD7301"/>
    <w:rsid w:val="00AE1D1A"/>
    <w:rsid w:val="00AE1E6C"/>
    <w:rsid w:val="00AE3E39"/>
    <w:rsid w:val="00AE686C"/>
    <w:rsid w:val="00AE6B9F"/>
    <w:rsid w:val="00AE71A9"/>
    <w:rsid w:val="00AE71C9"/>
    <w:rsid w:val="00AF01E7"/>
    <w:rsid w:val="00AF16EE"/>
    <w:rsid w:val="00AF19ED"/>
    <w:rsid w:val="00AF3083"/>
    <w:rsid w:val="00AF7012"/>
    <w:rsid w:val="00B00446"/>
    <w:rsid w:val="00B06089"/>
    <w:rsid w:val="00B06A8F"/>
    <w:rsid w:val="00B07725"/>
    <w:rsid w:val="00B14AD4"/>
    <w:rsid w:val="00B154D8"/>
    <w:rsid w:val="00B15A3D"/>
    <w:rsid w:val="00B21A3F"/>
    <w:rsid w:val="00B25CD6"/>
    <w:rsid w:val="00B2740F"/>
    <w:rsid w:val="00B2768B"/>
    <w:rsid w:val="00B30809"/>
    <w:rsid w:val="00B31D66"/>
    <w:rsid w:val="00B33036"/>
    <w:rsid w:val="00B33C94"/>
    <w:rsid w:val="00B34266"/>
    <w:rsid w:val="00B358C9"/>
    <w:rsid w:val="00B41A49"/>
    <w:rsid w:val="00B41B6D"/>
    <w:rsid w:val="00B422B1"/>
    <w:rsid w:val="00B42BFF"/>
    <w:rsid w:val="00B448A0"/>
    <w:rsid w:val="00B51282"/>
    <w:rsid w:val="00B525F9"/>
    <w:rsid w:val="00B5320E"/>
    <w:rsid w:val="00B55CBD"/>
    <w:rsid w:val="00B55F0B"/>
    <w:rsid w:val="00B5680E"/>
    <w:rsid w:val="00B5754F"/>
    <w:rsid w:val="00B621D5"/>
    <w:rsid w:val="00B65601"/>
    <w:rsid w:val="00B6643B"/>
    <w:rsid w:val="00B67CFF"/>
    <w:rsid w:val="00B71BF4"/>
    <w:rsid w:val="00B733FB"/>
    <w:rsid w:val="00B76FB5"/>
    <w:rsid w:val="00B80911"/>
    <w:rsid w:val="00B81C09"/>
    <w:rsid w:val="00B82828"/>
    <w:rsid w:val="00B82D31"/>
    <w:rsid w:val="00B93064"/>
    <w:rsid w:val="00B93908"/>
    <w:rsid w:val="00B93B75"/>
    <w:rsid w:val="00B9592B"/>
    <w:rsid w:val="00BA351D"/>
    <w:rsid w:val="00BA3FE3"/>
    <w:rsid w:val="00BA51CD"/>
    <w:rsid w:val="00BA5924"/>
    <w:rsid w:val="00BA6918"/>
    <w:rsid w:val="00BA6E55"/>
    <w:rsid w:val="00BB36CA"/>
    <w:rsid w:val="00BB5A30"/>
    <w:rsid w:val="00BB6A94"/>
    <w:rsid w:val="00BC0BA8"/>
    <w:rsid w:val="00BC1EB0"/>
    <w:rsid w:val="00BC2EA8"/>
    <w:rsid w:val="00BC515D"/>
    <w:rsid w:val="00BC6BE8"/>
    <w:rsid w:val="00BC6F22"/>
    <w:rsid w:val="00BC783F"/>
    <w:rsid w:val="00BD14AC"/>
    <w:rsid w:val="00BD1B8B"/>
    <w:rsid w:val="00BD37D8"/>
    <w:rsid w:val="00BD587C"/>
    <w:rsid w:val="00BD648C"/>
    <w:rsid w:val="00BE15D7"/>
    <w:rsid w:val="00BE1CBB"/>
    <w:rsid w:val="00BE4A49"/>
    <w:rsid w:val="00BE525E"/>
    <w:rsid w:val="00BE52E7"/>
    <w:rsid w:val="00BE6350"/>
    <w:rsid w:val="00BE652E"/>
    <w:rsid w:val="00BF0489"/>
    <w:rsid w:val="00BF7FA8"/>
    <w:rsid w:val="00C0071C"/>
    <w:rsid w:val="00C00BD9"/>
    <w:rsid w:val="00C0105C"/>
    <w:rsid w:val="00C01AA7"/>
    <w:rsid w:val="00C06091"/>
    <w:rsid w:val="00C138A1"/>
    <w:rsid w:val="00C139E5"/>
    <w:rsid w:val="00C14C3A"/>
    <w:rsid w:val="00C21012"/>
    <w:rsid w:val="00C21B4C"/>
    <w:rsid w:val="00C23D90"/>
    <w:rsid w:val="00C265EA"/>
    <w:rsid w:val="00C26655"/>
    <w:rsid w:val="00C30E30"/>
    <w:rsid w:val="00C31017"/>
    <w:rsid w:val="00C32BA1"/>
    <w:rsid w:val="00C3473E"/>
    <w:rsid w:val="00C352B9"/>
    <w:rsid w:val="00C42610"/>
    <w:rsid w:val="00C44BB9"/>
    <w:rsid w:val="00C46D8E"/>
    <w:rsid w:val="00C50E40"/>
    <w:rsid w:val="00C5496D"/>
    <w:rsid w:val="00C54B8B"/>
    <w:rsid w:val="00C557F0"/>
    <w:rsid w:val="00C57348"/>
    <w:rsid w:val="00C60809"/>
    <w:rsid w:val="00C61B81"/>
    <w:rsid w:val="00C6399F"/>
    <w:rsid w:val="00C657BD"/>
    <w:rsid w:val="00C6629D"/>
    <w:rsid w:val="00C67CC3"/>
    <w:rsid w:val="00C67DE6"/>
    <w:rsid w:val="00C72707"/>
    <w:rsid w:val="00C74B32"/>
    <w:rsid w:val="00C8385B"/>
    <w:rsid w:val="00C84607"/>
    <w:rsid w:val="00C85CA3"/>
    <w:rsid w:val="00C91A6C"/>
    <w:rsid w:val="00C94AD3"/>
    <w:rsid w:val="00C96056"/>
    <w:rsid w:val="00CA106E"/>
    <w:rsid w:val="00CA476E"/>
    <w:rsid w:val="00CA4A25"/>
    <w:rsid w:val="00CA4C6D"/>
    <w:rsid w:val="00CB1E9A"/>
    <w:rsid w:val="00CB21DA"/>
    <w:rsid w:val="00CB3DDD"/>
    <w:rsid w:val="00CB472E"/>
    <w:rsid w:val="00CB4DB3"/>
    <w:rsid w:val="00CB7456"/>
    <w:rsid w:val="00CB7D51"/>
    <w:rsid w:val="00CC4ABF"/>
    <w:rsid w:val="00CC4E8E"/>
    <w:rsid w:val="00CD3221"/>
    <w:rsid w:val="00CD38E8"/>
    <w:rsid w:val="00CE039A"/>
    <w:rsid w:val="00CE11AF"/>
    <w:rsid w:val="00CE163A"/>
    <w:rsid w:val="00CE1BC6"/>
    <w:rsid w:val="00CE2FFC"/>
    <w:rsid w:val="00CE61C2"/>
    <w:rsid w:val="00CE6E52"/>
    <w:rsid w:val="00CE7FA4"/>
    <w:rsid w:val="00CF0228"/>
    <w:rsid w:val="00CF398E"/>
    <w:rsid w:val="00D02B7D"/>
    <w:rsid w:val="00D07305"/>
    <w:rsid w:val="00D07649"/>
    <w:rsid w:val="00D155BC"/>
    <w:rsid w:val="00D16A2E"/>
    <w:rsid w:val="00D204C5"/>
    <w:rsid w:val="00D20B56"/>
    <w:rsid w:val="00D22068"/>
    <w:rsid w:val="00D261D3"/>
    <w:rsid w:val="00D33A53"/>
    <w:rsid w:val="00D35D75"/>
    <w:rsid w:val="00D37080"/>
    <w:rsid w:val="00D37A45"/>
    <w:rsid w:val="00D403A4"/>
    <w:rsid w:val="00D4251A"/>
    <w:rsid w:val="00D435B8"/>
    <w:rsid w:val="00D526D2"/>
    <w:rsid w:val="00D53043"/>
    <w:rsid w:val="00D54899"/>
    <w:rsid w:val="00D54C83"/>
    <w:rsid w:val="00D57FF6"/>
    <w:rsid w:val="00D61415"/>
    <w:rsid w:val="00D614CF"/>
    <w:rsid w:val="00D63AC8"/>
    <w:rsid w:val="00D66559"/>
    <w:rsid w:val="00D709A6"/>
    <w:rsid w:val="00D77E70"/>
    <w:rsid w:val="00D82E97"/>
    <w:rsid w:val="00D8368D"/>
    <w:rsid w:val="00D86BA5"/>
    <w:rsid w:val="00D86F04"/>
    <w:rsid w:val="00D87A35"/>
    <w:rsid w:val="00D90717"/>
    <w:rsid w:val="00D950CF"/>
    <w:rsid w:val="00D95DB1"/>
    <w:rsid w:val="00DA29F2"/>
    <w:rsid w:val="00DA344A"/>
    <w:rsid w:val="00DB28FB"/>
    <w:rsid w:val="00DB2B6C"/>
    <w:rsid w:val="00DC00F7"/>
    <w:rsid w:val="00DC314F"/>
    <w:rsid w:val="00DC44CC"/>
    <w:rsid w:val="00DC4AC5"/>
    <w:rsid w:val="00DC5277"/>
    <w:rsid w:val="00DC6B9A"/>
    <w:rsid w:val="00DC77CE"/>
    <w:rsid w:val="00DD477C"/>
    <w:rsid w:val="00DD5367"/>
    <w:rsid w:val="00DD769A"/>
    <w:rsid w:val="00DD7AFE"/>
    <w:rsid w:val="00DE3778"/>
    <w:rsid w:val="00DF3308"/>
    <w:rsid w:val="00DF39EF"/>
    <w:rsid w:val="00DF63AD"/>
    <w:rsid w:val="00DF696A"/>
    <w:rsid w:val="00DF7922"/>
    <w:rsid w:val="00DF7DF0"/>
    <w:rsid w:val="00E003C1"/>
    <w:rsid w:val="00E00505"/>
    <w:rsid w:val="00E00D98"/>
    <w:rsid w:val="00E010BF"/>
    <w:rsid w:val="00E0274B"/>
    <w:rsid w:val="00E02F1A"/>
    <w:rsid w:val="00E03E78"/>
    <w:rsid w:val="00E0713E"/>
    <w:rsid w:val="00E148C2"/>
    <w:rsid w:val="00E210AE"/>
    <w:rsid w:val="00E21A4B"/>
    <w:rsid w:val="00E22272"/>
    <w:rsid w:val="00E22663"/>
    <w:rsid w:val="00E259BB"/>
    <w:rsid w:val="00E33354"/>
    <w:rsid w:val="00E41FBF"/>
    <w:rsid w:val="00E4305F"/>
    <w:rsid w:val="00E507E9"/>
    <w:rsid w:val="00E50926"/>
    <w:rsid w:val="00E509E8"/>
    <w:rsid w:val="00E51262"/>
    <w:rsid w:val="00E514EE"/>
    <w:rsid w:val="00E51D00"/>
    <w:rsid w:val="00E617D1"/>
    <w:rsid w:val="00E61A0F"/>
    <w:rsid w:val="00E62361"/>
    <w:rsid w:val="00E63979"/>
    <w:rsid w:val="00E71BBE"/>
    <w:rsid w:val="00E71E21"/>
    <w:rsid w:val="00E74865"/>
    <w:rsid w:val="00E765BA"/>
    <w:rsid w:val="00E770E4"/>
    <w:rsid w:val="00E80CC7"/>
    <w:rsid w:val="00E83CBD"/>
    <w:rsid w:val="00E868AD"/>
    <w:rsid w:val="00E917CB"/>
    <w:rsid w:val="00E92030"/>
    <w:rsid w:val="00E96F18"/>
    <w:rsid w:val="00E973AD"/>
    <w:rsid w:val="00E97F0B"/>
    <w:rsid w:val="00EA3227"/>
    <w:rsid w:val="00EB117D"/>
    <w:rsid w:val="00EB2178"/>
    <w:rsid w:val="00EB2427"/>
    <w:rsid w:val="00EB3C57"/>
    <w:rsid w:val="00EB3DFF"/>
    <w:rsid w:val="00EB6676"/>
    <w:rsid w:val="00EB7DDB"/>
    <w:rsid w:val="00EC3792"/>
    <w:rsid w:val="00EC546E"/>
    <w:rsid w:val="00EC7F67"/>
    <w:rsid w:val="00ED06A5"/>
    <w:rsid w:val="00ED53A4"/>
    <w:rsid w:val="00ED5418"/>
    <w:rsid w:val="00ED7C5D"/>
    <w:rsid w:val="00ED7CD1"/>
    <w:rsid w:val="00EE1529"/>
    <w:rsid w:val="00EE7CE9"/>
    <w:rsid w:val="00EF0773"/>
    <w:rsid w:val="00EF733A"/>
    <w:rsid w:val="00F03646"/>
    <w:rsid w:val="00F04A19"/>
    <w:rsid w:val="00F1001A"/>
    <w:rsid w:val="00F10978"/>
    <w:rsid w:val="00F16AA5"/>
    <w:rsid w:val="00F21E76"/>
    <w:rsid w:val="00F23E46"/>
    <w:rsid w:val="00F25189"/>
    <w:rsid w:val="00F26E14"/>
    <w:rsid w:val="00F30660"/>
    <w:rsid w:val="00F30724"/>
    <w:rsid w:val="00F32786"/>
    <w:rsid w:val="00F34AF4"/>
    <w:rsid w:val="00F35D7B"/>
    <w:rsid w:val="00F3625D"/>
    <w:rsid w:val="00F37569"/>
    <w:rsid w:val="00F4374E"/>
    <w:rsid w:val="00F53E45"/>
    <w:rsid w:val="00F54042"/>
    <w:rsid w:val="00F57D21"/>
    <w:rsid w:val="00F63CDF"/>
    <w:rsid w:val="00F67227"/>
    <w:rsid w:val="00F71084"/>
    <w:rsid w:val="00F73B04"/>
    <w:rsid w:val="00F76C29"/>
    <w:rsid w:val="00F77018"/>
    <w:rsid w:val="00F82767"/>
    <w:rsid w:val="00F8341D"/>
    <w:rsid w:val="00F84748"/>
    <w:rsid w:val="00F84A80"/>
    <w:rsid w:val="00F87371"/>
    <w:rsid w:val="00F91CCD"/>
    <w:rsid w:val="00F95324"/>
    <w:rsid w:val="00FA6BA7"/>
    <w:rsid w:val="00FA7009"/>
    <w:rsid w:val="00FB09C9"/>
    <w:rsid w:val="00FB60D3"/>
    <w:rsid w:val="00FB625C"/>
    <w:rsid w:val="00FB6862"/>
    <w:rsid w:val="00FB6FF5"/>
    <w:rsid w:val="00FB77CE"/>
    <w:rsid w:val="00FC090A"/>
    <w:rsid w:val="00FC1BA8"/>
    <w:rsid w:val="00FC401C"/>
    <w:rsid w:val="00FD1C22"/>
    <w:rsid w:val="00FD3B5D"/>
    <w:rsid w:val="00FD69CD"/>
    <w:rsid w:val="00FD6A62"/>
    <w:rsid w:val="00FD732A"/>
    <w:rsid w:val="00FE0312"/>
    <w:rsid w:val="00FE0637"/>
    <w:rsid w:val="00FE16BE"/>
    <w:rsid w:val="00FE30A8"/>
    <w:rsid w:val="00FE5B46"/>
    <w:rsid w:val="00FE69EC"/>
    <w:rsid w:val="00FF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667A9C-6736-493A-90D8-82AC0B03A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E76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733A"/>
    <w:pPr>
      <w:spacing w:after="200" w:line="276" w:lineRule="auto"/>
      <w:ind w:left="720"/>
    </w:pPr>
    <w:rPr>
      <w:rFonts w:cs="Calibri"/>
    </w:rPr>
  </w:style>
  <w:style w:type="character" w:styleId="a4">
    <w:name w:val="annotation reference"/>
    <w:uiPriority w:val="99"/>
    <w:semiHidden/>
    <w:rsid w:val="00880939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semiHidden/>
    <w:rsid w:val="00880939"/>
    <w:pPr>
      <w:spacing w:after="200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locked/>
    <w:rsid w:val="00880939"/>
    <w:rPr>
      <w:rFonts w:ascii="Calibri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809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80939"/>
    <w:rPr>
      <w:rFonts w:ascii="Tahoma" w:hAnsi="Tahoma" w:cs="Tahoma"/>
      <w:sz w:val="16"/>
      <w:szCs w:val="16"/>
    </w:rPr>
  </w:style>
  <w:style w:type="character" w:customStyle="1" w:styleId="s0">
    <w:name w:val="s0"/>
    <w:uiPriority w:val="99"/>
    <w:rsid w:val="00880939"/>
    <w:rPr>
      <w:rFonts w:ascii="Times New Roman" w:hAnsi="Times New Roman"/>
      <w:color w:val="000000"/>
      <w:sz w:val="20"/>
      <w:u w:val="none"/>
      <w:effect w:val="none"/>
    </w:rPr>
  </w:style>
  <w:style w:type="paragraph" w:customStyle="1" w:styleId="FR2">
    <w:name w:val="FR2"/>
    <w:uiPriority w:val="99"/>
    <w:rsid w:val="00AE1E6C"/>
    <w:pPr>
      <w:widowControl w:val="0"/>
      <w:spacing w:before="1980"/>
    </w:pPr>
    <w:rPr>
      <w:rFonts w:ascii="Courier New" w:eastAsia="Times New Roman" w:hAnsi="Courier New"/>
      <w:sz w:val="28"/>
    </w:rPr>
  </w:style>
  <w:style w:type="character" w:styleId="a9">
    <w:name w:val="Hyperlink"/>
    <w:uiPriority w:val="99"/>
    <w:rsid w:val="004113E8"/>
    <w:rPr>
      <w:rFonts w:cs="Times New Roman"/>
      <w:color w:val="0000FF"/>
      <w:u w:val="single"/>
    </w:rPr>
  </w:style>
  <w:style w:type="paragraph" w:customStyle="1" w:styleId="tkTablica">
    <w:name w:val="_Текст таблицы (tkTablica)"/>
    <w:basedOn w:val="a"/>
    <w:uiPriority w:val="99"/>
    <w:rsid w:val="0018702F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Без интервала Знак"/>
    <w:link w:val="ab"/>
    <w:uiPriority w:val="99"/>
    <w:locked/>
    <w:rsid w:val="00300BA9"/>
    <w:rPr>
      <w:sz w:val="22"/>
      <w:lang w:val="ru-RU" w:eastAsia="en-US"/>
    </w:rPr>
  </w:style>
  <w:style w:type="paragraph" w:styleId="ab">
    <w:name w:val="No Spacing"/>
    <w:link w:val="aa"/>
    <w:uiPriority w:val="99"/>
    <w:qFormat/>
    <w:rsid w:val="00300BA9"/>
    <w:rPr>
      <w:sz w:val="22"/>
      <w:szCs w:val="22"/>
      <w:lang w:eastAsia="en-US"/>
    </w:rPr>
  </w:style>
  <w:style w:type="paragraph" w:customStyle="1" w:styleId="tkTekst">
    <w:name w:val="_Текст обычный (tkTekst)"/>
    <w:basedOn w:val="a"/>
    <w:uiPriority w:val="99"/>
    <w:rsid w:val="00D35D7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0D08B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0D08B3"/>
    <w:rPr>
      <w:rFonts w:cs="Times New Roman"/>
    </w:rPr>
  </w:style>
  <w:style w:type="paragraph" w:styleId="ae">
    <w:name w:val="footer"/>
    <w:basedOn w:val="a"/>
    <w:link w:val="af"/>
    <w:uiPriority w:val="99"/>
    <w:rsid w:val="000D08B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0D08B3"/>
    <w:rPr>
      <w:rFonts w:cs="Times New Roman"/>
    </w:rPr>
  </w:style>
  <w:style w:type="character" w:customStyle="1" w:styleId="af0">
    <w:name w:val="Основной текст_"/>
    <w:link w:val="1"/>
    <w:uiPriority w:val="99"/>
    <w:locked/>
    <w:rsid w:val="00DC77CE"/>
    <w:rPr>
      <w:rFonts w:cs="Times New Roman"/>
      <w:sz w:val="27"/>
      <w:szCs w:val="27"/>
      <w:lang w:bidi="ar-SA"/>
    </w:rPr>
  </w:style>
  <w:style w:type="paragraph" w:customStyle="1" w:styleId="1">
    <w:name w:val="Основной текст1"/>
    <w:basedOn w:val="a"/>
    <w:link w:val="af0"/>
    <w:uiPriority w:val="99"/>
    <w:rsid w:val="00DC77CE"/>
    <w:pPr>
      <w:widowControl w:val="0"/>
      <w:shd w:val="clear" w:color="auto" w:fill="FFFFFF"/>
      <w:spacing w:line="322" w:lineRule="exact"/>
      <w:jc w:val="both"/>
    </w:pPr>
    <w:rPr>
      <w:rFonts w:ascii="Times New Roman" w:hAnsi="Times New Roman"/>
      <w:noProof/>
      <w:sz w:val="27"/>
      <w:szCs w:val="27"/>
      <w:lang w:eastAsia="ru-RU"/>
    </w:rPr>
  </w:style>
  <w:style w:type="character" w:customStyle="1" w:styleId="af1">
    <w:name w:val="Основной текст + Курсив"/>
    <w:uiPriority w:val="99"/>
    <w:rsid w:val="00DC77CE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bidi="ar-SA"/>
    </w:rPr>
  </w:style>
  <w:style w:type="paragraph" w:styleId="HTML">
    <w:name w:val="HTML Preformatted"/>
    <w:basedOn w:val="a"/>
    <w:link w:val="HTML0"/>
    <w:uiPriority w:val="99"/>
    <w:rsid w:val="00051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05176B"/>
    <w:rPr>
      <w:rFonts w:ascii="Courier New" w:hAnsi="Courier New" w:cs="Courier New"/>
      <w:lang w:val="ru-RU" w:eastAsia="ru-RU" w:bidi="ar-SA"/>
    </w:rPr>
  </w:style>
  <w:style w:type="paragraph" w:customStyle="1" w:styleId="tkZagolovok2">
    <w:name w:val="_Заголовок Раздел (tkZagolovok2)"/>
    <w:basedOn w:val="a"/>
    <w:uiPriority w:val="99"/>
    <w:rsid w:val="0005176B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2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4314" TargetMode="External"/><Relationship Id="rId13" Type="http://schemas.openxmlformats.org/officeDocument/2006/relationships/hyperlink" Target="toktom://db/9585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24314" TargetMode="External"/><Relationship Id="rId12" Type="http://schemas.openxmlformats.org/officeDocument/2006/relationships/hyperlink" Target="toktom://db/9585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8809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mil.gov.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l.gov.k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4964</Words>
  <Characters>28297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Райла</dc:creator>
  <cp:lastModifiedBy>Алтынай Мураталиева</cp:lastModifiedBy>
  <cp:revision>2</cp:revision>
  <cp:lastPrinted>2022-07-14T09:20:00Z</cp:lastPrinted>
  <dcterms:created xsi:type="dcterms:W3CDTF">2022-09-06T10:27:00Z</dcterms:created>
  <dcterms:modified xsi:type="dcterms:W3CDTF">2022-09-06T10:27:00Z</dcterms:modified>
</cp:coreProperties>
</file>